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1297"/>
        <w:gridCol w:w="615"/>
        <w:gridCol w:w="849"/>
        <w:gridCol w:w="1050"/>
        <w:gridCol w:w="1250"/>
        <w:gridCol w:w="2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FFFFFF"/>
                <w:lang w:val="en-US" w:eastAsia="zh-CN" w:bidi="ar"/>
              </w:rPr>
              <w:t>聚酯纤维布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FFFFFF"/>
                <w:lang w:val="en-US" w:eastAsia="zh-CN" w:bidi="ar"/>
              </w:rPr>
              <w:t>玻璃纤维网格布(耐碱)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singl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FFFFFF"/>
                <w:lang w:val="en-US" w:eastAsia="zh-CN" w:bidi="ar"/>
              </w:rPr>
              <w:t>镀锌钢丝网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16907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singl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FFFFFF"/>
                <w:lang w:val="en-US" w:eastAsia="zh-CN" w:bidi="ar"/>
              </w:rPr>
              <w:t>钢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color="auto" w:fill="FFFFFF"/>
                <w:lang w:val="en-US" w:eastAsia="zh-CN" w:bidi="ar"/>
              </w:rPr>
              <w:t>丝网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021F661B"/>
    <w:rsid w:val="0697091B"/>
    <w:rsid w:val="0B6D097B"/>
    <w:rsid w:val="18D15CEA"/>
    <w:rsid w:val="1CED2225"/>
    <w:rsid w:val="22AB6654"/>
    <w:rsid w:val="29DC3729"/>
    <w:rsid w:val="2D596571"/>
    <w:rsid w:val="2E9D42BF"/>
    <w:rsid w:val="326506F5"/>
    <w:rsid w:val="326551BA"/>
    <w:rsid w:val="32784196"/>
    <w:rsid w:val="32B20408"/>
    <w:rsid w:val="332918C8"/>
    <w:rsid w:val="37764B4A"/>
    <w:rsid w:val="4DE44B5E"/>
    <w:rsid w:val="59735485"/>
    <w:rsid w:val="5C1C0489"/>
    <w:rsid w:val="6962703B"/>
    <w:rsid w:val="6AE1441C"/>
    <w:rsid w:val="6F3406E0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dcterms:modified xsi:type="dcterms:W3CDTF">2021-09-08T07:54:06Z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