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A0" w:rsidRDefault="008B06A0">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p w:rsidR="008B06A0" w:rsidRDefault="00080809">
      <w:pPr>
        <w:pStyle w:val="Default"/>
        <w:jc w:val="center"/>
        <w:rPr>
          <w:rFonts w:ascii="Times New Roman" w:eastAsia="黑体"/>
          <w:b/>
          <w:color w:val="FF0000"/>
          <w:sz w:val="36"/>
          <w:szCs w:val="36"/>
        </w:rPr>
      </w:pPr>
      <w:r>
        <w:rPr>
          <w:rFonts w:ascii="Times New Roman" w:eastAsia="黑体"/>
          <w:b/>
          <w:color w:val="auto"/>
          <w:sz w:val="36"/>
          <w:szCs w:val="36"/>
        </w:rPr>
        <w:t>S207</w:t>
      </w:r>
      <w:r>
        <w:rPr>
          <w:rFonts w:ascii="Times New Roman" w:eastAsia="黑体" w:hint="eastAsia"/>
          <w:b/>
          <w:color w:val="auto"/>
          <w:sz w:val="36"/>
          <w:szCs w:val="36"/>
        </w:rPr>
        <w:t>蛟洵线万年县城外环改建工程</w:t>
      </w:r>
    </w:p>
    <w:p w:rsidR="008B06A0" w:rsidRDefault="00080809">
      <w:pPr>
        <w:pStyle w:val="Default"/>
        <w:jc w:val="center"/>
        <w:rPr>
          <w:rFonts w:ascii="Times New Roman" w:eastAsia="黑体"/>
          <w:color w:val="auto"/>
          <w:sz w:val="36"/>
          <w:szCs w:val="36"/>
        </w:rPr>
      </w:pPr>
      <w:r>
        <w:rPr>
          <w:rFonts w:ascii="Times New Roman" w:eastAsia="黑体" w:hint="eastAsia"/>
          <w:b/>
          <w:color w:val="auto"/>
          <w:sz w:val="36"/>
          <w:szCs w:val="36"/>
        </w:rPr>
        <w:t>中分带绿化工程劳务分包</w:t>
      </w:r>
    </w:p>
    <w:p w:rsidR="008B06A0" w:rsidRDefault="008B06A0">
      <w:pPr>
        <w:pStyle w:val="Default"/>
        <w:rPr>
          <w:rFonts w:ascii="Times New Roman" w:eastAsia="黑体"/>
          <w:color w:val="auto"/>
          <w:sz w:val="36"/>
          <w:szCs w:val="36"/>
        </w:rPr>
      </w:pPr>
    </w:p>
    <w:p w:rsidR="008B06A0" w:rsidRDefault="008B06A0">
      <w:pPr>
        <w:pStyle w:val="Default"/>
        <w:rPr>
          <w:rFonts w:ascii="Times New Roman" w:eastAsia="黑体"/>
          <w:color w:val="auto"/>
          <w:sz w:val="36"/>
          <w:szCs w:val="36"/>
        </w:rPr>
      </w:pPr>
    </w:p>
    <w:p w:rsidR="008B06A0" w:rsidRDefault="008B06A0">
      <w:pPr>
        <w:pStyle w:val="Default"/>
        <w:rPr>
          <w:rFonts w:ascii="Times New Roman" w:eastAsia="黑体"/>
          <w:color w:val="auto"/>
          <w:sz w:val="36"/>
          <w:szCs w:val="36"/>
        </w:rPr>
      </w:pPr>
    </w:p>
    <w:p w:rsidR="008B06A0" w:rsidRDefault="008B06A0">
      <w:pPr>
        <w:pStyle w:val="Default"/>
        <w:rPr>
          <w:rFonts w:ascii="Times New Roman" w:eastAsia="黑体"/>
          <w:color w:val="auto"/>
          <w:sz w:val="36"/>
          <w:szCs w:val="36"/>
        </w:rPr>
      </w:pPr>
    </w:p>
    <w:p w:rsidR="008B06A0" w:rsidRDefault="008B06A0">
      <w:pPr>
        <w:pStyle w:val="Default"/>
        <w:rPr>
          <w:rFonts w:ascii="Times New Roman" w:eastAsia="黑体"/>
          <w:color w:val="auto"/>
          <w:sz w:val="36"/>
          <w:szCs w:val="36"/>
        </w:rPr>
      </w:pPr>
    </w:p>
    <w:p w:rsidR="008B06A0" w:rsidRDefault="008B06A0">
      <w:pPr>
        <w:pStyle w:val="Default"/>
        <w:rPr>
          <w:rFonts w:ascii="Times New Roman" w:eastAsia="黑体"/>
          <w:color w:val="auto"/>
          <w:sz w:val="36"/>
          <w:szCs w:val="36"/>
        </w:rPr>
      </w:pPr>
    </w:p>
    <w:p w:rsidR="008B06A0" w:rsidRDefault="00080809">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8B06A0" w:rsidRDefault="008B06A0">
      <w:pPr>
        <w:widowControl/>
        <w:autoSpaceDE w:val="0"/>
        <w:autoSpaceDN w:val="0"/>
        <w:spacing w:before="120"/>
        <w:jc w:val="center"/>
        <w:textAlignment w:val="bottom"/>
        <w:rPr>
          <w:rFonts w:eastAsia="黑体"/>
          <w:bCs/>
          <w:sz w:val="28"/>
          <w:szCs w:val="28"/>
          <w:lang w:eastAsia="zh-CN"/>
        </w:rPr>
      </w:pPr>
    </w:p>
    <w:p w:rsidR="008B06A0" w:rsidRDefault="00080809">
      <w:pPr>
        <w:pStyle w:val="Default"/>
        <w:jc w:val="center"/>
        <w:rPr>
          <w:rFonts w:ascii="Times New Roman" w:eastAsia="黑体"/>
          <w:b/>
          <w:color w:val="FF0000"/>
          <w:sz w:val="36"/>
          <w:szCs w:val="36"/>
        </w:rPr>
      </w:pPr>
      <w:r>
        <w:rPr>
          <w:rFonts w:eastAsia="黑体"/>
          <w:bCs/>
          <w:sz w:val="28"/>
          <w:szCs w:val="28"/>
        </w:rPr>
        <w:t>招标编号：</w:t>
      </w:r>
      <w:r>
        <w:rPr>
          <w:rFonts w:eastAsia="黑体" w:hint="eastAsia"/>
          <w:bCs/>
          <w:sz w:val="28"/>
          <w:szCs w:val="28"/>
        </w:rPr>
        <w:t>S207</w:t>
      </w:r>
      <w:r>
        <w:rPr>
          <w:rFonts w:eastAsia="黑体" w:hint="eastAsia"/>
          <w:bCs/>
          <w:sz w:val="28"/>
          <w:szCs w:val="28"/>
        </w:rPr>
        <w:t>蛟洵线万年县城外环改建工程</w:t>
      </w:r>
    </w:p>
    <w:p w:rsidR="008B06A0" w:rsidRDefault="00080809">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sidR="00C06A32" w:rsidRPr="00C06A32">
        <w:rPr>
          <w:rFonts w:eastAsia="黑体" w:hint="eastAsia"/>
          <w:bCs/>
          <w:sz w:val="28"/>
          <w:szCs w:val="28"/>
        </w:rPr>
        <w:t>2022</w:t>
      </w:r>
      <w:r>
        <w:rPr>
          <w:rFonts w:eastAsia="黑体"/>
          <w:bCs/>
          <w:sz w:val="28"/>
          <w:szCs w:val="28"/>
          <w:lang w:eastAsia="zh-CN"/>
        </w:rPr>
        <w:t>】</w:t>
      </w:r>
      <w:r>
        <w:rPr>
          <w:rFonts w:eastAsia="黑体" w:hint="eastAsia"/>
          <w:bCs/>
          <w:sz w:val="28"/>
          <w:szCs w:val="28"/>
          <w:lang w:eastAsia="zh-CN"/>
        </w:rPr>
        <w:t xml:space="preserve"> </w:t>
      </w:r>
      <w:r w:rsidR="00C06A32">
        <w:rPr>
          <w:rFonts w:eastAsia="黑体" w:hint="eastAsia"/>
          <w:bCs/>
          <w:sz w:val="28"/>
          <w:szCs w:val="28"/>
          <w:lang w:eastAsia="zh-CN"/>
        </w:rPr>
        <w:t>04</w:t>
      </w:r>
      <w:r>
        <w:rPr>
          <w:rFonts w:eastAsia="黑体"/>
          <w:bCs/>
          <w:sz w:val="28"/>
          <w:szCs w:val="28"/>
          <w:lang w:eastAsia="zh-CN"/>
        </w:rPr>
        <w:t>号</w:t>
      </w:r>
      <w:r>
        <w:rPr>
          <w:rFonts w:eastAsia="黑体"/>
          <w:bCs/>
          <w:color w:val="FF0000"/>
          <w:sz w:val="28"/>
          <w:szCs w:val="28"/>
          <w:lang w:eastAsia="zh-CN"/>
        </w:rPr>
        <w:t xml:space="preserve"> </w:t>
      </w:r>
      <w:r>
        <w:rPr>
          <w:rFonts w:eastAsia="黑体"/>
          <w:bCs/>
          <w:sz w:val="28"/>
          <w:szCs w:val="28"/>
          <w:lang w:eastAsia="zh-CN"/>
        </w:rPr>
        <w:t xml:space="preserve">        </w:t>
      </w:r>
    </w:p>
    <w:p w:rsidR="008B06A0" w:rsidRDefault="008B06A0">
      <w:pPr>
        <w:widowControl/>
        <w:autoSpaceDE w:val="0"/>
        <w:autoSpaceDN w:val="0"/>
        <w:spacing w:before="120"/>
        <w:jc w:val="center"/>
        <w:textAlignment w:val="bottom"/>
        <w:rPr>
          <w:rFonts w:eastAsia="黑体"/>
          <w:bCs/>
          <w:sz w:val="28"/>
          <w:szCs w:val="28"/>
          <w:u w:val="single"/>
          <w:lang w:eastAsia="zh-CN"/>
        </w:rPr>
      </w:pPr>
    </w:p>
    <w:p w:rsidR="008B06A0" w:rsidRDefault="008B06A0">
      <w:pPr>
        <w:pStyle w:val="Default"/>
        <w:spacing w:line="400" w:lineRule="exact"/>
        <w:rPr>
          <w:rFonts w:ascii="Times New Roman" w:eastAsia="黑体"/>
          <w:color w:val="auto"/>
          <w:sz w:val="36"/>
          <w:szCs w:val="36"/>
        </w:rPr>
      </w:pPr>
    </w:p>
    <w:p w:rsidR="008B06A0" w:rsidRDefault="008B06A0">
      <w:pPr>
        <w:pStyle w:val="Default"/>
        <w:spacing w:line="400" w:lineRule="exact"/>
        <w:rPr>
          <w:rFonts w:ascii="Times New Roman" w:eastAsia="黑体"/>
          <w:color w:val="auto"/>
          <w:sz w:val="36"/>
          <w:szCs w:val="36"/>
        </w:rPr>
      </w:pPr>
    </w:p>
    <w:p w:rsidR="008B06A0" w:rsidRDefault="008B06A0">
      <w:pPr>
        <w:pStyle w:val="Default"/>
        <w:spacing w:line="400" w:lineRule="exact"/>
        <w:rPr>
          <w:rFonts w:ascii="Times New Roman" w:eastAsia="黑体"/>
          <w:color w:val="auto"/>
          <w:sz w:val="36"/>
          <w:szCs w:val="36"/>
        </w:rPr>
      </w:pPr>
    </w:p>
    <w:p w:rsidR="008B06A0" w:rsidRDefault="008B06A0">
      <w:pPr>
        <w:pStyle w:val="Default"/>
        <w:spacing w:line="400" w:lineRule="exact"/>
        <w:rPr>
          <w:rFonts w:ascii="Times New Roman" w:eastAsia="黑体"/>
          <w:color w:val="auto"/>
          <w:sz w:val="36"/>
          <w:szCs w:val="36"/>
        </w:rPr>
      </w:pPr>
    </w:p>
    <w:p w:rsidR="008B06A0" w:rsidRDefault="008B06A0">
      <w:pPr>
        <w:pStyle w:val="Default"/>
        <w:spacing w:line="400" w:lineRule="exact"/>
        <w:rPr>
          <w:rFonts w:ascii="Times New Roman" w:eastAsia="黑体"/>
          <w:color w:val="auto"/>
          <w:sz w:val="36"/>
          <w:szCs w:val="36"/>
        </w:rPr>
      </w:pPr>
    </w:p>
    <w:p w:rsidR="008B06A0" w:rsidRDefault="008B06A0">
      <w:pPr>
        <w:pStyle w:val="Default"/>
        <w:spacing w:line="400" w:lineRule="exact"/>
        <w:rPr>
          <w:rFonts w:ascii="Times New Roman" w:eastAsia="黑体"/>
          <w:color w:val="auto"/>
          <w:sz w:val="36"/>
          <w:szCs w:val="36"/>
        </w:rPr>
      </w:pPr>
    </w:p>
    <w:p w:rsidR="008B06A0" w:rsidRDefault="008B06A0">
      <w:pPr>
        <w:pStyle w:val="Default"/>
        <w:spacing w:line="400" w:lineRule="exact"/>
        <w:rPr>
          <w:rFonts w:ascii="Times New Roman" w:eastAsia="黑体"/>
          <w:bCs/>
          <w:color w:val="auto"/>
          <w:sz w:val="36"/>
          <w:szCs w:val="36"/>
        </w:rPr>
      </w:pPr>
    </w:p>
    <w:p w:rsidR="008B06A0" w:rsidRDefault="008B06A0">
      <w:pPr>
        <w:pStyle w:val="Default"/>
        <w:spacing w:line="400" w:lineRule="exact"/>
        <w:ind w:firstLineChars="300" w:firstLine="1440"/>
        <w:jc w:val="center"/>
        <w:rPr>
          <w:rFonts w:ascii="Times New Roman" w:eastAsia="黑体"/>
          <w:bCs/>
          <w:color w:val="auto"/>
          <w:sz w:val="48"/>
          <w:szCs w:val="28"/>
        </w:rPr>
      </w:pPr>
    </w:p>
    <w:p w:rsidR="008B06A0" w:rsidRDefault="00080809">
      <w:pPr>
        <w:jc w:val="center"/>
        <w:rPr>
          <w:rFonts w:eastAsia="黑体"/>
          <w:b/>
          <w:sz w:val="32"/>
          <w:lang w:eastAsia="zh-CN"/>
        </w:rPr>
      </w:pPr>
      <w:r>
        <w:rPr>
          <w:rFonts w:eastAsia="黑体"/>
          <w:b/>
          <w:sz w:val="32"/>
          <w:lang w:eastAsia="zh-CN"/>
        </w:rPr>
        <w:t>招标人：江西省现代路桥工程集团有限公司</w:t>
      </w:r>
    </w:p>
    <w:p w:rsidR="008B06A0" w:rsidRDefault="008B06A0">
      <w:pPr>
        <w:rPr>
          <w:lang w:eastAsia="zh-CN"/>
        </w:rPr>
      </w:pPr>
    </w:p>
    <w:p w:rsidR="008B06A0" w:rsidRDefault="008B06A0">
      <w:pPr>
        <w:rPr>
          <w:lang w:eastAsia="zh-CN"/>
        </w:rPr>
      </w:pPr>
    </w:p>
    <w:p w:rsidR="008B06A0" w:rsidRDefault="00080809">
      <w:pPr>
        <w:jc w:val="center"/>
        <w:rPr>
          <w:rFonts w:eastAsia="方正兰亭超细黑简体"/>
          <w:b/>
          <w:color w:val="FF0000"/>
          <w:sz w:val="32"/>
          <w:szCs w:val="28"/>
          <w:lang w:eastAsia="zh-CN"/>
        </w:rPr>
      </w:pPr>
      <w:r>
        <w:rPr>
          <w:rFonts w:eastAsia="方正兰亭超细黑简体"/>
          <w:b/>
          <w:color w:val="FF0000"/>
          <w:sz w:val="32"/>
          <w:szCs w:val="28"/>
          <w:lang w:eastAsia="zh-CN"/>
        </w:rPr>
        <w:t>二〇</w:t>
      </w:r>
      <w:r>
        <w:rPr>
          <w:rFonts w:eastAsia="方正兰亭超细黑简体" w:hint="eastAsia"/>
          <w:b/>
          <w:color w:val="FF0000"/>
          <w:sz w:val="32"/>
          <w:szCs w:val="28"/>
          <w:lang w:eastAsia="zh-CN"/>
        </w:rPr>
        <w:t>二二</w:t>
      </w:r>
      <w:r>
        <w:rPr>
          <w:rFonts w:eastAsia="方正兰亭超细黑简体"/>
          <w:b/>
          <w:color w:val="FF0000"/>
          <w:sz w:val="32"/>
          <w:szCs w:val="28"/>
          <w:lang w:eastAsia="zh-CN"/>
        </w:rPr>
        <w:t>年</w:t>
      </w:r>
      <w:r>
        <w:rPr>
          <w:rFonts w:eastAsia="方正兰亭超细黑简体" w:hint="eastAsia"/>
          <w:b/>
          <w:color w:val="FF0000"/>
          <w:sz w:val="32"/>
          <w:szCs w:val="28"/>
          <w:lang w:eastAsia="zh-CN"/>
        </w:rPr>
        <w:t>九</w:t>
      </w:r>
      <w:r>
        <w:rPr>
          <w:rFonts w:eastAsia="方正兰亭超细黑简体"/>
          <w:b/>
          <w:color w:val="FF0000"/>
          <w:sz w:val="32"/>
          <w:szCs w:val="28"/>
          <w:lang w:eastAsia="zh-CN"/>
        </w:rPr>
        <w:t>月</w:t>
      </w:r>
    </w:p>
    <w:p w:rsidR="008B06A0" w:rsidRDefault="008B06A0">
      <w:pPr>
        <w:rPr>
          <w:lang w:eastAsia="zh-CN"/>
        </w:rPr>
      </w:pPr>
    </w:p>
    <w:p w:rsidR="008B06A0" w:rsidRDefault="00080809">
      <w:pPr>
        <w:pStyle w:val="1"/>
        <w:spacing w:before="149" w:after="149"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rsidR="008B06A0" w:rsidRDefault="00080809">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Pr>
          <w:rFonts w:hint="eastAsia"/>
          <w:color w:val="FF0000"/>
          <w:sz w:val="24"/>
          <w:szCs w:val="27"/>
          <w:lang w:eastAsia="zh-CN"/>
        </w:rPr>
        <w:t>S207</w:t>
      </w:r>
      <w:r>
        <w:rPr>
          <w:rFonts w:hint="eastAsia"/>
          <w:color w:val="FF0000"/>
          <w:sz w:val="24"/>
          <w:szCs w:val="27"/>
          <w:lang w:eastAsia="zh-CN"/>
        </w:rPr>
        <w:t>蛟洵线万年县城外环改建工程</w:t>
      </w:r>
      <w:r>
        <w:rPr>
          <w:rFonts w:hint="eastAsia"/>
          <w:color w:val="000000" w:themeColor="text1"/>
          <w:sz w:val="24"/>
          <w:szCs w:val="27"/>
          <w:lang w:eastAsia="zh-CN"/>
        </w:rPr>
        <w:t>项目</w:t>
      </w:r>
      <w:r>
        <w:rPr>
          <w:rFonts w:asciiTheme="minorEastAsia" w:hAnsiTheme="minorEastAsia" w:hint="eastAsia"/>
          <w:b/>
          <w:sz w:val="24"/>
          <w:szCs w:val="24"/>
          <w:lang w:eastAsia="zh-CN"/>
        </w:rPr>
        <w:t>中分带绿化工程</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8B06A0" w:rsidRDefault="00080809">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8B06A0" w:rsidRDefault="00080809">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8B06A0" w:rsidRDefault="008B06A0">
      <w:pPr>
        <w:pStyle w:val="20"/>
        <w:spacing w:after="0" w:line="360" w:lineRule="auto"/>
        <w:ind w:leftChars="0" w:left="0" w:firstLineChars="200" w:firstLine="480"/>
        <w:rPr>
          <w:sz w:val="24"/>
          <w:szCs w:val="27"/>
          <w:lang w:eastAsia="zh-CN"/>
        </w:rPr>
      </w:pPr>
    </w:p>
    <w:p w:rsidR="008B06A0" w:rsidRDefault="008B06A0">
      <w:pPr>
        <w:pStyle w:val="Default"/>
        <w:spacing w:line="360" w:lineRule="auto"/>
        <w:jc w:val="center"/>
        <w:rPr>
          <w:rFonts w:ascii="Times New Roman"/>
          <w:color w:val="auto"/>
          <w:sz w:val="32"/>
          <w:szCs w:val="32"/>
        </w:rPr>
      </w:pPr>
    </w:p>
    <w:p w:rsidR="008B06A0" w:rsidRDefault="008B06A0">
      <w:pPr>
        <w:pStyle w:val="Default"/>
        <w:spacing w:line="360" w:lineRule="auto"/>
        <w:jc w:val="center"/>
        <w:rPr>
          <w:rFonts w:ascii="Times New Roman"/>
          <w:color w:val="auto"/>
          <w:sz w:val="32"/>
          <w:szCs w:val="32"/>
        </w:rPr>
      </w:pPr>
    </w:p>
    <w:p w:rsidR="008B06A0" w:rsidRDefault="008B06A0">
      <w:pPr>
        <w:pStyle w:val="Default"/>
        <w:spacing w:line="360" w:lineRule="auto"/>
        <w:jc w:val="center"/>
        <w:rPr>
          <w:rFonts w:ascii="Times New Roman"/>
          <w:color w:val="auto"/>
          <w:sz w:val="32"/>
          <w:szCs w:val="32"/>
        </w:rPr>
      </w:pPr>
    </w:p>
    <w:p w:rsidR="008B06A0" w:rsidRDefault="008B06A0">
      <w:pPr>
        <w:pStyle w:val="Default"/>
        <w:spacing w:line="360" w:lineRule="auto"/>
        <w:jc w:val="center"/>
        <w:rPr>
          <w:rFonts w:ascii="Times New Roman"/>
          <w:color w:val="auto"/>
          <w:sz w:val="32"/>
          <w:szCs w:val="32"/>
        </w:rPr>
      </w:pPr>
    </w:p>
    <w:p w:rsidR="008B06A0" w:rsidRDefault="008B06A0">
      <w:pPr>
        <w:pStyle w:val="Default"/>
        <w:spacing w:line="360" w:lineRule="auto"/>
        <w:rPr>
          <w:rFonts w:ascii="Times New Roman"/>
          <w:color w:val="auto"/>
          <w:sz w:val="32"/>
          <w:szCs w:val="32"/>
        </w:rPr>
      </w:pPr>
    </w:p>
    <w:p w:rsidR="008B06A0" w:rsidRDefault="008B06A0">
      <w:pPr>
        <w:pStyle w:val="Default"/>
        <w:spacing w:line="360" w:lineRule="auto"/>
        <w:jc w:val="center"/>
        <w:rPr>
          <w:rFonts w:ascii="Times New Roman"/>
          <w:color w:val="auto"/>
          <w:sz w:val="32"/>
          <w:szCs w:val="32"/>
        </w:rPr>
      </w:pPr>
    </w:p>
    <w:p w:rsidR="008B06A0" w:rsidRDefault="00080809">
      <w:pPr>
        <w:pStyle w:val="20"/>
        <w:spacing w:after="0" w:line="360" w:lineRule="auto"/>
        <w:ind w:leftChars="0" w:left="0" w:firstLineChars="200" w:firstLine="480"/>
        <w:rPr>
          <w:sz w:val="24"/>
          <w:szCs w:val="27"/>
          <w:lang w:eastAsia="zh-CN"/>
        </w:rPr>
      </w:pPr>
      <w:r>
        <w:rPr>
          <w:sz w:val="24"/>
          <w:szCs w:val="27"/>
          <w:lang w:eastAsia="zh-CN"/>
        </w:rPr>
        <w:t>注：</w:t>
      </w:r>
    </w:p>
    <w:p w:rsidR="008B06A0" w:rsidRDefault="00080809">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8B06A0" w:rsidRDefault="00080809">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8B06A0" w:rsidRDefault="00080809">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w:t>
      </w:r>
      <w:r w:rsidR="00782003">
        <w:rPr>
          <w:rFonts w:hint="eastAsia"/>
          <w:sz w:val="24"/>
          <w:szCs w:val="27"/>
          <w:lang w:eastAsia="zh-CN"/>
        </w:rPr>
        <w:t>投</w:t>
      </w:r>
      <w:r>
        <w:rPr>
          <w:sz w:val="24"/>
          <w:szCs w:val="27"/>
          <w:lang w:eastAsia="zh-CN"/>
        </w:rPr>
        <w:t>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8B06A0" w:rsidRDefault="008B06A0">
      <w:pPr>
        <w:spacing w:line="360" w:lineRule="auto"/>
        <w:rPr>
          <w:lang w:eastAsia="zh-CN"/>
        </w:rPr>
      </w:pPr>
    </w:p>
    <w:p w:rsidR="008B06A0" w:rsidRDefault="008B06A0">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B06A0" w:rsidRDefault="008B06A0">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B06A0" w:rsidRDefault="00080809">
      <w:pPr>
        <w:pStyle w:val="21"/>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8B06A0" w:rsidRDefault="008B06A0">
      <w:pPr>
        <w:pStyle w:val="21"/>
        <w:tabs>
          <w:tab w:val="left" w:pos="4507"/>
        </w:tabs>
        <w:spacing w:line="520" w:lineRule="exact"/>
        <w:ind w:left="0"/>
        <w:rPr>
          <w:rFonts w:asciiTheme="minorEastAsia" w:eastAsiaTheme="minorEastAsia" w:hAnsiTheme="minorEastAsia" w:cs="黑体"/>
          <w:bCs w:val="0"/>
          <w:sz w:val="36"/>
          <w:szCs w:val="36"/>
          <w:lang w:eastAsia="zh-CN"/>
        </w:rPr>
      </w:pPr>
    </w:p>
    <w:p w:rsidR="008B06A0" w:rsidRDefault="00080809">
      <w:pPr>
        <w:spacing w:line="440" w:lineRule="exact"/>
        <w:jc w:val="center"/>
        <w:rPr>
          <w:rFonts w:asciiTheme="majorEastAsia" w:eastAsiaTheme="majorEastAsia" w:hAnsiTheme="majorEastAsia"/>
          <w:b/>
          <w:color w:val="FF0000"/>
          <w:sz w:val="28"/>
          <w:szCs w:val="28"/>
          <w:lang w:eastAsia="zh-CN"/>
        </w:rPr>
      </w:pPr>
      <w:r>
        <w:rPr>
          <w:rFonts w:asciiTheme="majorEastAsia" w:eastAsiaTheme="majorEastAsia" w:hAnsiTheme="majorEastAsia" w:hint="eastAsia"/>
          <w:b/>
          <w:color w:val="FF0000"/>
          <w:sz w:val="28"/>
          <w:szCs w:val="28"/>
          <w:lang w:eastAsia="zh-CN"/>
        </w:rPr>
        <w:t>S207蛟洵线万年县城外环改建工程项目</w:t>
      </w:r>
    </w:p>
    <w:p w:rsidR="008B06A0" w:rsidRDefault="00080809">
      <w:pPr>
        <w:spacing w:line="44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color w:val="FF0000"/>
          <w:sz w:val="28"/>
          <w:szCs w:val="28"/>
          <w:lang w:eastAsia="zh-CN"/>
        </w:rPr>
        <w:t>中分带绿化工程劳务分包</w:t>
      </w:r>
      <w:r>
        <w:rPr>
          <w:rFonts w:ascii="宋体" w:eastAsia="宋体" w:hAnsi="宋体" w:cs="宋体" w:hint="eastAsia"/>
          <w:b/>
          <w:bCs/>
          <w:color w:val="000000"/>
          <w:sz w:val="28"/>
          <w:szCs w:val="28"/>
          <w:lang w:eastAsia="zh-CN"/>
        </w:rPr>
        <w:t>招标公告</w:t>
      </w:r>
    </w:p>
    <w:p w:rsidR="008B06A0" w:rsidRDefault="00080809">
      <w:pPr>
        <w:widowControl/>
        <w:spacing w:line="440" w:lineRule="exact"/>
        <w:rPr>
          <w:rFonts w:ascii="宋体" w:eastAsia="宋体" w:hAnsi="宋体" w:cs="宋体"/>
          <w:b/>
          <w:bCs/>
          <w:color w:val="000000"/>
          <w:sz w:val="28"/>
          <w:szCs w:val="28"/>
          <w:lang w:eastAsia="zh-CN"/>
        </w:rPr>
      </w:pPr>
      <w:bookmarkStart w:id="3" w:name="_Toc152045512"/>
      <w:bookmarkStart w:id="4" w:name="_Toc152042288"/>
      <w:bookmarkStart w:id="5" w:name="_Toc179632528"/>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8B06A0" w:rsidRDefault="00080809">
      <w:pPr>
        <w:pStyle w:val="Style2"/>
        <w:spacing w:line="440" w:lineRule="exact"/>
        <w:ind w:firstLine="480"/>
      </w:pPr>
      <w:r>
        <w:t>本项目</w:t>
      </w:r>
      <w:r>
        <w:t>S207</w:t>
      </w:r>
      <w:r>
        <w:rPr>
          <w:rFonts w:hint="eastAsia"/>
        </w:rPr>
        <w:t>蛟洵线万年县城外环改建工程项目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Pr>
          <w:rFonts w:hint="eastAsia"/>
          <w:color w:val="FF0000"/>
          <w:szCs w:val="27"/>
          <w:u w:val="single"/>
        </w:rPr>
        <w:t>中分带绿化工程</w:t>
      </w:r>
      <w:r>
        <w:rPr>
          <w:rFonts w:hint="eastAsia"/>
          <w:color w:val="FF0000"/>
          <w:szCs w:val="27"/>
          <w:u w:val="single"/>
        </w:rPr>
        <w:t>LHFB-2</w:t>
      </w:r>
      <w:r>
        <w:rPr>
          <w:rFonts w:hint="eastAsia"/>
          <w:color w:val="FF0000"/>
          <w:szCs w:val="27"/>
          <w:u w:val="single"/>
        </w:rPr>
        <w:t>劳务分包</w:t>
      </w:r>
      <w:r>
        <w:rPr>
          <w:rFonts w:asciiTheme="minorEastAsia" w:hAnsiTheme="minorEastAsia" w:hint="eastAsia"/>
        </w:rPr>
        <w:t>进</w:t>
      </w:r>
      <w:r>
        <w:rPr>
          <w:rFonts w:hint="eastAsia"/>
        </w:rPr>
        <w:t>行公开招标</w:t>
      </w:r>
      <w:r>
        <w:t>。</w:t>
      </w:r>
    </w:p>
    <w:p w:rsidR="008B06A0" w:rsidRDefault="00080809">
      <w:pPr>
        <w:widowControl/>
        <w:spacing w:line="440" w:lineRule="exact"/>
        <w:rPr>
          <w:rFonts w:ascii="宋体" w:eastAsia="宋体" w:hAnsi="宋体" w:cs="宋体"/>
          <w:b/>
          <w:bCs/>
          <w:color w:val="000000"/>
          <w:sz w:val="28"/>
          <w:szCs w:val="28"/>
          <w:lang w:eastAsia="zh-CN"/>
        </w:rPr>
      </w:pPr>
      <w:bookmarkStart w:id="7" w:name="_Toc179632529"/>
      <w:bookmarkStart w:id="8" w:name="_Toc152042289"/>
      <w:bookmarkStart w:id="9" w:name="_Toc152045513"/>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8B06A0" w:rsidRDefault="00080809">
      <w:pPr>
        <w:widowControl/>
        <w:spacing w:line="440" w:lineRule="exact"/>
        <w:ind w:firstLineChars="200" w:firstLine="482"/>
        <w:rPr>
          <w:rStyle w:val="3Char"/>
          <w:b w:val="0"/>
          <w:sz w:val="24"/>
          <w:szCs w:val="24"/>
          <w:lang w:eastAsia="zh-CN"/>
        </w:rPr>
      </w:pPr>
      <w:bookmarkStart w:id="11" w:name="_Toc144974482"/>
      <w:r>
        <w:rPr>
          <w:rFonts w:ascii="宋体" w:eastAsia="宋体" w:hAnsi="宋体" w:cs="宋体" w:hint="eastAsia"/>
          <w:b/>
          <w:color w:val="000000"/>
          <w:sz w:val="24"/>
          <w:lang w:eastAsia="zh-CN"/>
        </w:rPr>
        <w:t>2.1、工程名称：</w:t>
      </w:r>
      <w:r>
        <w:rPr>
          <w:rFonts w:ascii="Times New Roman" w:hAnsi="Times New Roman"/>
          <w:color w:val="FF0000"/>
          <w:sz w:val="24"/>
          <w:szCs w:val="24"/>
          <w:u w:val="single"/>
          <w:lang w:eastAsia="zh-CN"/>
        </w:rPr>
        <w:t>S207</w:t>
      </w:r>
      <w:r>
        <w:rPr>
          <w:rFonts w:ascii="Times New Roman" w:hAnsi="Times New Roman" w:hint="eastAsia"/>
          <w:color w:val="FF0000"/>
          <w:sz w:val="24"/>
          <w:szCs w:val="24"/>
          <w:u w:val="single"/>
          <w:lang w:eastAsia="zh-CN"/>
        </w:rPr>
        <w:t>蛟洵线万年县城外环改建工程项目</w:t>
      </w:r>
    </w:p>
    <w:p w:rsidR="008B06A0" w:rsidRDefault="00080809">
      <w:pPr>
        <w:widowControl/>
        <w:spacing w:line="440" w:lineRule="exact"/>
        <w:ind w:firstLineChars="200" w:firstLine="482"/>
        <w:rPr>
          <w:rFonts w:ascii="Times New Roman" w:eastAsia="宋体" w:hAnsi="Times New Roman" w:cs="Times New Roman"/>
          <w:kern w:val="2"/>
          <w:sz w:val="24"/>
          <w:szCs w:val="24"/>
          <w:lang w:eastAsia="zh-CN"/>
        </w:rPr>
      </w:pPr>
      <w:r>
        <w:rPr>
          <w:rFonts w:ascii="宋体" w:eastAsia="宋体" w:hAnsi="宋体" w:cs="宋体" w:hint="eastAsia"/>
          <w:b/>
          <w:color w:val="000000"/>
          <w:sz w:val="24"/>
          <w:lang w:eastAsia="zh-CN"/>
        </w:rPr>
        <w:t>2.2、建设地点：</w:t>
      </w:r>
      <w:r>
        <w:rPr>
          <w:rFonts w:ascii="宋体" w:hAnsi="宋体" w:cs="宋体" w:hint="eastAsia"/>
          <w:color w:val="FF0000"/>
          <w:sz w:val="24"/>
          <w:u w:val="single"/>
          <w:lang w:eastAsia="zh-CN"/>
        </w:rPr>
        <w:t>上饶市万年县</w:t>
      </w:r>
    </w:p>
    <w:p w:rsidR="008B06A0" w:rsidRDefault="00080809">
      <w:pPr>
        <w:widowControl/>
        <w:spacing w:line="44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8B06A0" w:rsidRDefault="00080809">
      <w:pPr>
        <w:pStyle w:val="Style2"/>
        <w:spacing w:line="440" w:lineRule="exact"/>
        <w:ind w:firstLine="480"/>
      </w:pPr>
      <w:r>
        <w:rPr>
          <w:rFonts w:hint="eastAsia"/>
        </w:rPr>
        <w:t>本项目路线总体为南北走向，路线起点为万盛大道与</w:t>
      </w:r>
      <w:r>
        <w:t>S207</w:t>
      </w:r>
      <w:r>
        <w:rPr>
          <w:rFonts w:hint="eastAsia"/>
        </w:rPr>
        <w:t>交汇处，接原</w:t>
      </w:r>
      <w:r>
        <w:t>S207</w:t>
      </w:r>
      <w:r>
        <w:rPr>
          <w:rFonts w:hint="eastAsia"/>
        </w:rPr>
        <w:t>省道</w:t>
      </w:r>
      <w:r>
        <w:t>K129+907</w:t>
      </w:r>
      <w:r>
        <w:rPr>
          <w:rFonts w:hint="eastAsia"/>
        </w:rPr>
        <w:t>桩号，经永安社区、社里村、万年同兴生猪交易市场、里程村、铁路硬、上坊光荣院、万伟盛管业有限公司、高墩村、上访村、杨民桥、终点上屋村与原</w:t>
      </w:r>
      <w:r>
        <w:t>S207</w:t>
      </w:r>
      <w:r>
        <w:rPr>
          <w:rFonts w:hint="eastAsia"/>
        </w:rPr>
        <w:t>（</w:t>
      </w:r>
      <w:r>
        <w:t>K138+100</w:t>
      </w:r>
      <w:r>
        <w:rPr>
          <w:rFonts w:hint="eastAsia"/>
        </w:rPr>
        <w:t>）和上万高速连接线相接。路线全长</w:t>
      </w:r>
      <w:r>
        <w:t>12.474629</w:t>
      </w:r>
      <w:r>
        <w:rPr>
          <w:rFonts w:hint="eastAsia"/>
        </w:rPr>
        <w:t>公里。其余路线相交均为低等级公路。路线沿线主要河流有彭源溪以及珠溪河，上跨</w:t>
      </w:r>
      <w:r>
        <w:t>Y323</w:t>
      </w:r>
      <w:r>
        <w:rPr>
          <w:rFonts w:hint="eastAsia"/>
        </w:rPr>
        <w:t>乡道和皖赣铁路。</w:t>
      </w:r>
    </w:p>
    <w:p w:rsidR="008B06A0" w:rsidRDefault="00080809">
      <w:pPr>
        <w:pStyle w:val="Style2"/>
        <w:spacing w:line="440" w:lineRule="exact"/>
        <w:ind w:firstLine="480"/>
      </w:pPr>
      <w:r>
        <w:rPr>
          <w:rFonts w:hint="eastAsia"/>
        </w:rPr>
        <w:t>主要技术标准：全线采用一级公路标准建设；设计速度为</w:t>
      </w:r>
      <w:r>
        <w:t>60</w:t>
      </w:r>
      <w:r>
        <w:rPr>
          <w:rFonts w:hint="eastAsia"/>
        </w:rPr>
        <w:t>公里</w:t>
      </w:r>
      <w:r>
        <w:t>/</w:t>
      </w:r>
      <w:r>
        <w:rPr>
          <w:rFonts w:hint="eastAsia"/>
        </w:rPr>
        <w:t>小时；路基宽度为</w:t>
      </w:r>
      <w:r>
        <w:t xml:space="preserve">24.5 </w:t>
      </w:r>
      <w:r>
        <w:rPr>
          <w:rFonts w:hint="eastAsia"/>
        </w:rPr>
        <w:t>米，行车道宽</w:t>
      </w:r>
      <w:r>
        <w:t>4</w:t>
      </w:r>
      <w:r>
        <w:rPr>
          <w:rFonts w:hint="eastAsia"/>
        </w:rPr>
        <w:t>×</w:t>
      </w:r>
      <w:r>
        <w:t>3.75</w:t>
      </w:r>
      <w:r>
        <w:rPr>
          <w:rFonts w:hint="eastAsia"/>
        </w:rPr>
        <w:t>米；汽车荷载等级为公路－Ⅰ级；设计洪水频率为桥涵、路基</w:t>
      </w:r>
      <w:r>
        <w:t>1/100;</w:t>
      </w:r>
      <w:r>
        <w:rPr>
          <w:rFonts w:hint="eastAsia"/>
        </w:rPr>
        <w:t>其它技术指标采用现行有关标准、规范的规定。</w:t>
      </w:r>
    </w:p>
    <w:p w:rsidR="008B06A0" w:rsidRDefault="00080809">
      <w:pPr>
        <w:widowControl/>
        <w:spacing w:line="44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FF0000"/>
          <w:sz w:val="24"/>
          <w:u w:val="single"/>
          <w:lang w:eastAsia="zh-CN"/>
        </w:rPr>
        <w:t xml:space="preserve"> </w:t>
      </w: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8B06A0" w:rsidRDefault="00080809">
      <w:pPr>
        <w:widowControl/>
        <w:spacing w:line="44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Fonts w:ascii="Times New Roman" w:hAnsi="Times New Roman"/>
          <w:color w:val="FF0000"/>
          <w:sz w:val="24"/>
          <w:szCs w:val="24"/>
          <w:u w:val="single"/>
          <w:lang w:eastAsia="zh-CN"/>
        </w:rPr>
        <w:t>S207</w:t>
      </w:r>
      <w:r>
        <w:rPr>
          <w:rFonts w:ascii="Times New Roman" w:hAnsi="Times New Roman" w:hint="eastAsia"/>
          <w:color w:val="FF0000"/>
          <w:sz w:val="24"/>
          <w:szCs w:val="24"/>
          <w:u w:val="single"/>
          <w:lang w:eastAsia="zh-CN"/>
        </w:rPr>
        <w:t>蛟洵线万年县城外环改建工程项目</w:t>
      </w:r>
      <w:r>
        <w:rPr>
          <w:rFonts w:hint="eastAsia"/>
          <w:color w:val="FF0000"/>
          <w:sz w:val="24"/>
          <w:szCs w:val="27"/>
          <w:u w:val="single"/>
          <w:lang w:eastAsia="zh-CN"/>
        </w:rPr>
        <w:t>中分带绿化</w:t>
      </w:r>
      <w:r>
        <w:rPr>
          <w:rStyle w:val="3Char"/>
          <w:rFonts w:hint="eastAsia"/>
          <w:b w:val="0"/>
          <w:color w:val="FF0000"/>
          <w:sz w:val="24"/>
          <w:szCs w:val="24"/>
          <w:u w:val="single"/>
          <w:lang w:eastAsia="zh-CN"/>
        </w:rPr>
        <w:t>工程</w:t>
      </w:r>
      <w:r>
        <w:rPr>
          <w:rStyle w:val="3Char"/>
          <w:rFonts w:hint="eastAsia"/>
          <w:b w:val="0"/>
          <w:color w:val="FF0000"/>
          <w:sz w:val="24"/>
          <w:szCs w:val="24"/>
          <w:u w:val="single"/>
          <w:lang w:eastAsia="zh-CN"/>
        </w:rPr>
        <w:t>LHFB-2</w:t>
      </w:r>
      <w:r>
        <w:rPr>
          <w:rStyle w:val="3Char"/>
          <w:rFonts w:hint="eastAsia"/>
          <w:b w:val="0"/>
          <w:color w:val="FF0000"/>
          <w:sz w:val="24"/>
          <w:szCs w:val="24"/>
          <w:u w:val="single"/>
          <w:lang w:eastAsia="zh-CN"/>
        </w:rPr>
        <w:t>劳务</w:t>
      </w:r>
      <w:r>
        <w:rPr>
          <w:sz w:val="24"/>
          <w:szCs w:val="28"/>
          <w:lang w:eastAsia="zh-CN"/>
        </w:rPr>
        <w:t>的施工，直至竣工验收合格及整体移交、工程保修期内的缺陷修复和保修工作。</w:t>
      </w:r>
    </w:p>
    <w:p w:rsidR="008B06A0" w:rsidRDefault="00080809">
      <w:pPr>
        <w:spacing w:line="44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Pr>
          <w:rFonts w:hint="eastAsia"/>
          <w:color w:val="FF0000"/>
          <w:sz w:val="24"/>
          <w:szCs w:val="28"/>
          <w:u w:val="single"/>
          <w:lang w:eastAsia="zh-CN"/>
        </w:rPr>
        <w:t>K0+000-K6+500</w:t>
      </w:r>
      <w:r>
        <w:rPr>
          <w:rFonts w:hint="eastAsia"/>
          <w:color w:val="FF0000"/>
          <w:sz w:val="24"/>
          <w:szCs w:val="28"/>
          <w:u w:val="single"/>
          <w:lang w:eastAsia="zh-CN"/>
        </w:rPr>
        <w:t>及</w:t>
      </w:r>
      <w:r>
        <w:rPr>
          <w:rFonts w:hint="eastAsia"/>
          <w:color w:val="FF0000"/>
          <w:sz w:val="24"/>
          <w:szCs w:val="28"/>
          <w:u w:val="single"/>
          <w:lang w:eastAsia="zh-CN"/>
        </w:rPr>
        <w:t>K10+270-K12+474</w:t>
      </w:r>
      <w:r>
        <w:rPr>
          <w:rFonts w:hint="eastAsia"/>
          <w:color w:val="FF0000"/>
          <w:sz w:val="24"/>
          <w:szCs w:val="28"/>
          <w:u w:val="single"/>
          <w:lang w:eastAsia="zh-CN"/>
        </w:rPr>
        <w:t>中分带绿化、乔、苗木种植及附属工程</w:t>
      </w:r>
      <w:r>
        <w:rPr>
          <w:sz w:val="24"/>
          <w:szCs w:val="28"/>
          <w:lang w:eastAsia="zh-CN"/>
        </w:rPr>
        <w:t>等工作内容（除</w:t>
      </w:r>
      <w:r>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rsidR="008B06A0" w:rsidRDefault="00080809">
      <w:pPr>
        <w:pStyle w:val="Default"/>
        <w:snapToGrid w:val="0"/>
        <w:spacing w:line="44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hint="eastAsia"/>
          <w:color w:val="FF0000"/>
          <w:kern w:val="2"/>
          <w:u w:val="single"/>
        </w:rPr>
        <w:t xml:space="preserve">  1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733"/>
        <w:gridCol w:w="2621"/>
        <w:gridCol w:w="987"/>
        <w:gridCol w:w="1357"/>
        <w:gridCol w:w="1420"/>
      </w:tblGrid>
      <w:tr w:rsidR="008B06A0">
        <w:trPr>
          <w:trHeight w:val="624"/>
          <w:tblHeader/>
        </w:trPr>
        <w:tc>
          <w:tcPr>
            <w:tcW w:w="574" w:type="pct"/>
            <w:shd w:val="clear" w:color="auto" w:fill="auto"/>
            <w:vAlign w:val="center"/>
          </w:tcPr>
          <w:p w:rsidR="008B06A0" w:rsidRDefault="00080809">
            <w:pPr>
              <w:widowControl/>
              <w:spacing w:line="440" w:lineRule="exact"/>
              <w:jc w:val="center"/>
              <w:rPr>
                <w:b/>
                <w:color w:val="FF0000"/>
              </w:rPr>
            </w:pPr>
            <w:bookmarkStart w:id="12" w:name="_Hlk10389316"/>
            <w:r>
              <w:rPr>
                <w:b/>
                <w:color w:val="FF0000"/>
              </w:rPr>
              <w:t>标段号</w:t>
            </w:r>
          </w:p>
        </w:tc>
        <w:tc>
          <w:tcPr>
            <w:tcW w:w="944" w:type="pct"/>
            <w:shd w:val="clear" w:color="auto" w:fill="auto"/>
            <w:vAlign w:val="center"/>
          </w:tcPr>
          <w:p w:rsidR="008B06A0" w:rsidRDefault="00080809">
            <w:pPr>
              <w:widowControl/>
              <w:spacing w:line="440" w:lineRule="exact"/>
              <w:jc w:val="center"/>
              <w:rPr>
                <w:b/>
                <w:color w:val="FF0000"/>
              </w:rPr>
            </w:pPr>
            <w:r>
              <w:rPr>
                <w:rFonts w:hint="eastAsia"/>
                <w:b/>
                <w:color w:val="FF0000"/>
                <w:lang w:eastAsia="zh-CN"/>
              </w:rPr>
              <w:t>劳务</w:t>
            </w:r>
            <w:r>
              <w:rPr>
                <w:b/>
                <w:color w:val="FF0000"/>
              </w:rPr>
              <w:t>分包内容</w:t>
            </w:r>
          </w:p>
        </w:tc>
        <w:tc>
          <w:tcPr>
            <w:tcW w:w="1428" w:type="pct"/>
            <w:vAlign w:val="center"/>
          </w:tcPr>
          <w:p w:rsidR="008B06A0" w:rsidRDefault="00080809">
            <w:pPr>
              <w:widowControl/>
              <w:spacing w:line="440" w:lineRule="exact"/>
              <w:jc w:val="center"/>
              <w:rPr>
                <w:b/>
                <w:color w:val="FF0000"/>
                <w:lang w:eastAsia="zh-CN"/>
              </w:rPr>
            </w:pPr>
            <w:r>
              <w:rPr>
                <w:b/>
                <w:color w:val="FF0000"/>
              </w:rPr>
              <w:t>桩号</w:t>
            </w:r>
            <w:r>
              <w:rPr>
                <w:rFonts w:hint="eastAsia"/>
                <w:b/>
                <w:color w:val="FF0000"/>
                <w:lang w:eastAsia="zh-CN"/>
              </w:rPr>
              <w:t>（施工区域）</w:t>
            </w:r>
          </w:p>
        </w:tc>
        <w:tc>
          <w:tcPr>
            <w:tcW w:w="538" w:type="pct"/>
            <w:vAlign w:val="center"/>
          </w:tcPr>
          <w:p w:rsidR="008B06A0" w:rsidRDefault="00080809">
            <w:pPr>
              <w:widowControl/>
              <w:spacing w:line="440" w:lineRule="exact"/>
              <w:jc w:val="center"/>
              <w:rPr>
                <w:b/>
                <w:color w:val="FF0000"/>
                <w:lang w:eastAsia="zh-CN"/>
              </w:rPr>
            </w:pPr>
            <w:r>
              <w:rPr>
                <w:rFonts w:hint="eastAsia"/>
                <w:b/>
                <w:color w:val="FF0000"/>
                <w:lang w:eastAsia="zh-CN"/>
              </w:rPr>
              <w:t>里程</w:t>
            </w:r>
          </w:p>
          <w:p w:rsidR="008B06A0" w:rsidRDefault="00080809">
            <w:pPr>
              <w:widowControl/>
              <w:spacing w:line="440" w:lineRule="exact"/>
              <w:jc w:val="center"/>
              <w:rPr>
                <w:b/>
                <w:color w:val="FF0000"/>
              </w:rPr>
            </w:pPr>
            <w:r>
              <w:rPr>
                <w:b/>
                <w:color w:val="FF0000"/>
              </w:rPr>
              <w:t>(</w:t>
            </w:r>
            <w:r>
              <w:rPr>
                <w:rFonts w:hint="eastAsia"/>
                <w:b/>
                <w:color w:val="FF0000"/>
                <w:lang w:eastAsia="zh-CN"/>
              </w:rPr>
              <w:t>k</w:t>
            </w:r>
            <w:r>
              <w:rPr>
                <w:b/>
                <w:color w:val="FF0000"/>
              </w:rPr>
              <w:t>m)</w:t>
            </w:r>
          </w:p>
        </w:tc>
        <w:tc>
          <w:tcPr>
            <w:tcW w:w="740" w:type="pct"/>
            <w:vAlign w:val="center"/>
          </w:tcPr>
          <w:p w:rsidR="008B06A0" w:rsidRDefault="00080809">
            <w:pPr>
              <w:widowControl/>
              <w:spacing w:line="440" w:lineRule="exact"/>
              <w:jc w:val="center"/>
              <w:rPr>
                <w:b/>
                <w:color w:val="FF0000"/>
              </w:rPr>
            </w:pPr>
            <w:r>
              <w:rPr>
                <w:b/>
                <w:color w:val="FF0000"/>
              </w:rPr>
              <w:t>计划工期</w:t>
            </w:r>
          </w:p>
        </w:tc>
        <w:tc>
          <w:tcPr>
            <w:tcW w:w="774" w:type="pct"/>
            <w:shd w:val="clear" w:color="auto" w:fill="auto"/>
            <w:vAlign w:val="center"/>
          </w:tcPr>
          <w:p w:rsidR="008B06A0" w:rsidRDefault="00080809">
            <w:pPr>
              <w:widowControl/>
              <w:spacing w:line="440" w:lineRule="exact"/>
              <w:jc w:val="center"/>
              <w:rPr>
                <w:b/>
                <w:color w:val="FF0000"/>
              </w:rPr>
            </w:pPr>
            <w:r>
              <w:rPr>
                <w:b/>
                <w:color w:val="FF0000"/>
              </w:rPr>
              <w:t>工程造价</w:t>
            </w:r>
          </w:p>
          <w:p w:rsidR="008B06A0" w:rsidRDefault="00080809">
            <w:pPr>
              <w:widowControl/>
              <w:spacing w:line="440" w:lineRule="exact"/>
              <w:jc w:val="center"/>
              <w:rPr>
                <w:b/>
                <w:color w:val="FF0000"/>
              </w:rPr>
            </w:pPr>
            <w:r>
              <w:rPr>
                <w:b/>
                <w:color w:val="FF0000"/>
              </w:rPr>
              <w:t>（元）</w:t>
            </w:r>
          </w:p>
        </w:tc>
      </w:tr>
      <w:tr w:rsidR="008B06A0">
        <w:trPr>
          <w:trHeight w:val="680"/>
        </w:trPr>
        <w:tc>
          <w:tcPr>
            <w:tcW w:w="574" w:type="pct"/>
            <w:shd w:val="clear" w:color="auto" w:fill="auto"/>
            <w:vAlign w:val="center"/>
          </w:tcPr>
          <w:p w:rsidR="008B06A0" w:rsidRDefault="00080809">
            <w:pPr>
              <w:widowControl/>
              <w:spacing w:line="440" w:lineRule="exact"/>
              <w:jc w:val="center"/>
              <w:rPr>
                <w:color w:val="FF0000"/>
                <w:lang w:eastAsia="zh-CN"/>
              </w:rPr>
            </w:pPr>
            <w:r>
              <w:rPr>
                <w:rFonts w:hint="eastAsia"/>
                <w:color w:val="FF0000"/>
                <w:lang w:eastAsia="zh-CN"/>
              </w:rPr>
              <w:t>LHFB-2</w:t>
            </w:r>
          </w:p>
        </w:tc>
        <w:tc>
          <w:tcPr>
            <w:tcW w:w="944" w:type="pct"/>
            <w:shd w:val="clear" w:color="auto" w:fill="auto"/>
            <w:vAlign w:val="center"/>
          </w:tcPr>
          <w:p w:rsidR="008B06A0" w:rsidRDefault="00080809">
            <w:pPr>
              <w:widowControl/>
              <w:spacing w:line="440" w:lineRule="exact"/>
              <w:jc w:val="center"/>
              <w:rPr>
                <w:color w:val="FF0000"/>
                <w:lang w:eastAsia="zh-CN"/>
              </w:rPr>
            </w:pPr>
            <w:r>
              <w:rPr>
                <w:rFonts w:hint="eastAsia"/>
                <w:color w:val="FF0000"/>
                <w:sz w:val="24"/>
                <w:szCs w:val="24"/>
                <w:lang w:eastAsia="zh-CN"/>
              </w:rPr>
              <w:t>中分带绿化工程</w:t>
            </w:r>
          </w:p>
        </w:tc>
        <w:tc>
          <w:tcPr>
            <w:tcW w:w="1428" w:type="pct"/>
            <w:vAlign w:val="center"/>
          </w:tcPr>
          <w:p w:rsidR="008B06A0" w:rsidRDefault="00080809">
            <w:pPr>
              <w:widowControl/>
              <w:spacing w:line="440" w:lineRule="exact"/>
              <w:jc w:val="center"/>
              <w:rPr>
                <w:color w:val="FF0000"/>
                <w:lang w:eastAsia="zh-CN"/>
              </w:rPr>
            </w:pPr>
            <w:r>
              <w:rPr>
                <w:rFonts w:hint="eastAsia"/>
                <w:color w:val="FF0000"/>
                <w:sz w:val="24"/>
                <w:szCs w:val="28"/>
                <w:lang w:eastAsia="zh-CN"/>
              </w:rPr>
              <w:t>K0+000-K6+500</w:t>
            </w:r>
            <w:r>
              <w:rPr>
                <w:rFonts w:hint="eastAsia"/>
                <w:color w:val="FF0000"/>
                <w:sz w:val="24"/>
                <w:szCs w:val="28"/>
                <w:lang w:eastAsia="zh-CN"/>
              </w:rPr>
              <w:t>及</w:t>
            </w:r>
            <w:r>
              <w:rPr>
                <w:rFonts w:hint="eastAsia"/>
                <w:color w:val="FF0000"/>
                <w:sz w:val="24"/>
                <w:szCs w:val="28"/>
                <w:lang w:eastAsia="zh-CN"/>
              </w:rPr>
              <w:t>K10+270-K12+474</w:t>
            </w:r>
          </w:p>
        </w:tc>
        <w:tc>
          <w:tcPr>
            <w:tcW w:w="538" w:type="pct"/>
            <w:vAlign w:val="center"/>
          </w:tcPr>
          <w:p w:rsidR="008B06A0" w:rsidRDefault="00080809">
            <w:pPr>
              <w:widowControl/>
              <w:spacing w:line="440" w:lineRule="exact"/>
              <w:jc w:val="center"/>
              <w:rPr>
                <w:color w:val="FF0000"/>
                <w:lang w:eastAsia="zh-CN"/>
              </w:rPr>
            </w:pPr>
            <w:r>
              <w:rPr>
                <w:rFonts w:hint="eastAsia"/>
                <w:color w:val="FF0000"/>
                <w:lang w:eastAsia="zh-CN"/>
              </w:rPr>
              <w:t>8.704</w:t>
            </w:r>
          </w:p>
        </w:tc>
        <w:tc>
          <w:tcPr>
            <w:tcW w:w="740" w:type="pct"/>
            <w:vAlign w:val="center"/>
          </w:tcPr>
          <w:p w:rsidR="008B06A0" w:rsidRDefault="00080809">
            <w:pPr>
              <w:widowControl/>
              <w:spacing w:line="440" w:lineRule="exact"/>
              <w:jc w:val="center"/>
              <w:rPr>
                <w:color w:val="FF0000"/>
                <w:lang w:eastAsia="zh-CN"/>
              </w:rPr>
            </w:pPr>
            <w:r>
              <w:rPr>
                <w:rFonts w:hint="eastAsia"/>
                <w:color w:val="FF0000"/>
                <w:lang w:eastAsia="zh-CN"/>
              </w:rPr>
              <w:t>1.5</w:t>
            </w:r>
          </w:p>
        </w:tc>
        <w:tc>
          <w:tcPr>
            <w:tcW w:w="774" w:type="pct"/>
            <w:shd w:val="clear" w:color="auto" w:fill="auto"/>
            <w:vAlign w:val="center"/>
          </w:tcPr>
          <w:p w:rsidR="008B06A0" w:rsidRDefault="00080809">
            <w:pPr>
              <w:widowControl/>
              <w:spacing w:line="440" w:lineRule="exact"/>
              <w:jc w:val="center"/>
              <w:rPr>
                <w:color w:val="FF0000"/>
                <w:lang w:eastAsia="zh-CN"/>
              </w:rPr>
            </w:pPr>
            <w:r>
              <w:rPr>
                <w:rFonts w:hint="eastAsia"/>
                <w:color w:val="FF0000"/>
                <w:lang w:eastAsia="zh-CN"/>
              </w:rPr>
              <w:t>2454291</w:t>
            </w:r>
          </w:p>
        </w:tc>
      </w:tr>
    </w:tbl>
    <w:bookmarkEnd w:id="12"/>
    <w:p w:rsidR="008B06A0" w:rsidRDefault="00080809">
      <w:pPr>
        <w:spacing w:line="440" w:lineRule="exact"/>
        <w:ind w:firstLineChars="200" w:firstLine="480"/>
        <w:rPr>
          <w:sz w:val="24"/>
          <w:lang w:eastAsia="zh-CN"/>
        </w:rPr>
      </w:pPr>
      <w:r>
        <w:rPr>
          <w:sz w:val="24"/>
          <w:lang w:eastAsia="zh-CN"/>
        </w:rPr>
        <w:lastRenderedPageBreak/>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color w:val="FF0000"/>
          <w:sz w:val="24"/>
          <w:u w:val="single"/>
          <w:lang w:eastAsia="zh-CN"/>
        </w:rPr>
        <w:t>1</w:t>
      </w:r>
      <w:r>
        <w:rPr>
          <w:sz w:val="24"/>
          <w:lang w:eastAsia="zh-CN"/>
        </w:rPr>
        <w:t>个标段。</w:t>
      </w:r>
      <w:r>
        <w:rPr>
          <w:rFonts w:hint="eastAsia"/>
          <w:color w:val="FF0000"/>
          <w:sz w:val="24"/>
          <w:lang w:eastAsia="zh-CN"/>
        </w:rPr>
        <w:t>已在本项目绿化工程中标的单位，</w:t>
      </w:r>
      <w:r>
        <w:rPr>
          <w:rFonts w:hint="eastAsia"/>
          <w:sz w:val="24"/>
          <w:lang w:eastAsia="zh-CN"/>
        </w:rPr>
        <w:t>未完工的不得再次参与此次投标</w:t>
      </w:r>
      <w:r>
        <w:rPr>
          <w:rFonts w:hint="eastAsia"/>
          <w:color w:val="FF0000"/>
          <w:sz w:val="24"/>
          <w:lang w:eastAsia="zh-CN"/>
        </w:rPr>
        <w:t>。</w:t>
      </w:r>
    </w:p>
    <w:p w:rsidR="008B06A0" w:rsidRDefault="00080809">
      <w:pPr>
        <w:spacing w:line="44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8B06A0" w:rsidRDefault="00080809">
      <w:pPr>
        <w:spacing w:line="44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8B06A0" w:rsidRDefault="00080809">
      <w:pPr>
        <w:spacing w:line="440" w:lineRule="exact"/>
        <w:ind w:firstLineChars="200" w:firstLine="482"/>
        <w:rPr>
          <w:rFonts w:ascii="宋体" w:eastAsia="宋体" w:hAnsi="宋体" w:cs="宋体"/>
          <w:color w:val="000000"/>
          <w:sz w:val="24"/>
          <w:lang w:eastAsia="zh-CN"/>
        </w:rPr>
      </w:pPr>
      <w:bookmarkStart w:id="13" w:name="_Toc152045515"/>
      <w:bookmarkStart w:id="14" w:name="_Toc179632531"/>
      <w:bookmarkStart w:id="15" w:name="_Toc15204229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8B06A0" w:rsidRDefault="00080809">
      <w:pPr>
        <w:widowControl/>
        <w:spacing w:line="440" w:lineRule="exact"/>
        <w:ind w:firstLineChars="200" w:firstLine="482"/>
        <w:rPr>
          <w:sz w:val="24"/>
          <w:szCs w:val="28"/>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年度绿化专业入库企业》名单内，</w:t>
      </w:r>
      <w:r>
        <w:rPr>
          <w:rFonts w:ascii="宋体" w:hAnsi="宋体" w:hint="eastAsia"/>
          <w:bCs/>
          <w:color w:val="FF0000"/>
          <w:sz w:val="24"/>
          <w:lang w:eastAsia="zh-CN"/>
        </w:rPr>
        <w:t>委托代理人需提供授权委托书</w:t>
      </w:r>
      <w:r>
        <w:rPr>
          <w:rFonts w:hint="eastAsia"/>
          <w:sz w:val="24"/>
          <w:szCs w:val="28"/>
          <w:lang w:eastAsia="zh-CN"/>
        </w:rPr>
        <w:t>。</w:t>
      </w:r>
      <w:bookmarkStart w:id="17" w:name="_Hlk61881667"/>
    </w:p>
    <w:p w:rsidR="008B06A0" w:rsidRDefault="00080809">
      <w:pPr>
        <w:widowControl/>
        <w:spacing w:line="440" w:lineRule="exact"/>
        <w:ind w:firstLineChars="200" w:firstLine="482"/>
        <w:rPr>
          <w:rFonts w:ascii="宋体" w:hAnsi="宋体" w:cs="宋体"/>
          <w:bCs/>
          <w:color w:val="000000"/>
          <w:sz w:val="24"/>
          <w:lang w:eastAsia="zh-CN"/>
        </w:rPr>
      </w:pPr>
      <w:r>
        <w:rPr>
          <w:rFonts w:ascii="宋体" w:eastAsia="宋体" w:hAnsi="宋体" w:cs="宋体" w:hint="eastAsia"/>
          <w:b/>
          <w:color w:val="000000"/>
          <w:sz w:val="24"/>
          <w:lang w:eastAsia="zh-CN"/>
        </w:rPr>
        <w:t>3.3、</w:t>
      </w:r>
      <w:r>
        <w:rPr>
          <w:rFonts w:ascii="宋体" w:hAnsi="宋体" w:cs="宋体" w:hint="eastAsia"/>
          <w:bCs/>
          <w:color w:val="000000"/>
          <w:sz w:val="24"/>
          <w:lang w:eastAsia="zh-CN"/>
        </w:rPr>
        <w:t>投标人同时承接</w:t>
      </w:r>
      <w:r>
        <w:rPr>
          <w:rFonts w:ascii="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Pr>
          <w:rFonts w:ascii="宋体" w:hAnsi="宋体" w:cs="宋体" w:hint="eastAsia"/>
          <w:bCs/>
          <w:color w:val="000000"/>
          <w:sz w:val="24"/>
          <w:lang w:eastAsia="zh-CN"/>
        </w:rPr>
        <w:t>在建项目数量（不分专业）须不大于三个，如投标人在建项目大于三个的，本项目投标按废标处理，情节严重的，将上报交建集团进行处理。</w:t>
      </w:r>
    </w:p>
    <w:p w:rsidR="008B06A0" w:rsidRDefault="00080809">
      <w:pPr>
        <w:widowControl/>
        <w:spacing w:line="440" w:lineRule="exact"/>
        <w:ind w:firstLineChars="200" w:firstLine="482"/>
        <w:rPr>
          <w:rFonts w:ascii="宋体" w:hAnsi="宋体" w:cs="宋体"/>
          <w:sz w:val="24"/>
          <w:lang w:eastAsia="zh-CN"/>
        </w:rPr>
      </w:pPr>
      <w:r>
        <w:rPr>
          <w:rFonts w:ascii="宋体" w:hAnsi="宋体" w:cs="宋体" w:hint="eastAsia"/>
          <w:b/>
          <w:color w:val="000000"/>
          <w:sz w:val="24"/>
          <w:lang w:eastAsia="zh-CN"/>
        </w:rPr>
        <w:t>3.4、</w:t>
      </w:r>
      <w:r>
        <w:rPr>
          <w:rFonts w:ascii="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Pr>
          <w:rFonts w:ascii="宋体" w:hAnsi="宋体" w:cs="宋体" w:hint="eastAsia"/>
          <w:bCs/>
          <w:color w:val="000000"/>
          <w:sz w:val="24"/>
          <w:lang w:eastAsia="zh-CN"/>
        </w:rPr>
        <w:t xml:space="preserve"> 在建项目数量（不分专业）不大于三个（含三个）</w:t>
      </w:r>
      <w:r>
        <w:rPr>
          <w:rFonts w:hint="eastAsia"/>
          <w:sz w:val="24"/>
          <w:szCs w:val="28"/>
          <w:lang w:eastAsia="zh-CN"/>
        </w:rPr>
        <w:t>须得到所属项目经理部的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w:t>
      </w:r>
    </w:p>
    <w:p w:rsidR="008B06A0" w:rsidRDefault="00080809">
      <w:pPr>
        <w:spacing w:line="440" w:lineRule="exact"/>
        <w:ind w:firstLineChars="200" w:firstLine="482"/>
        <w:rPr>
          <w:rFonts w:ascii="宋体" w:eastAsia="宋体" w:hAnsi="宋体" w:cs="宋体"/>
          <w:color w:val="000000"/>
          <w:sz w:val="24"/>
          <w:lang w:eastAsia="zh-CN"/>
        </w:rPr>
      </w:pPr>
      <w:bookmarkStart w:id="18" w:name="_Hlk61512705"/>
      <w:r>
        <w:rPr>
          <w:rFonts w:ascii="宋体" w:eastAsia="宋体" w:hAnsi="宋体" w:cs="宋体" w:hint="eastAsia"/>
          <w:b/>
          <w:color w:val="000000"/>
          <w:sz w:val="24"/>
          <w:lang w:eastAsia="zh-CN"/>
        </w:rPr>
        <w:t>3.5、</w:t>
      </w:r>
      <w:bookmarkEnd w:id="18"/>
      <w:r>
        <w:rPr>
          <w:rFonts w:ascii="宋体" w:eastAsia="宋体" w:hAnsi="宋体" w:cs="宋体" w:hint="eastAsia"/>
          <w:color w:val="000000"/>
          <w:sz w:val="24"/>
          <w:lang w:eastAsia="zh-CN"/>
        </w:rPr>
        <w:t>本次招标不接受联合体投标。</w:t>
      </w:r>
    </w:p>
    <w:p w:rsidR="008B06A0" w:rsidRDefault="00080809">
      <w:pPr>
        <w:spacing w:line="440" w:lineRule="exact"/>
        <w:ind w:firstLineChars="200" w:firstLine="482"/>
        <w:rPr>
          <w:rFonts w:ascii="宋体" w:hAnsi="宋体"/>
          <w:spacing w:val="10"/>
          <w:sz w:val="24"/>
          <w:szCs w:val="21"/>
          <w:lang w:eastAsia="zh-CN"/>
        </w:rPr>
      </w:pPr>
      <w:r>
        <w:rPr>
          <w:rFonts w:ascii="宋体" w:eastAsia="宋体" w:hAnsi="宋体" w:cs="宋体" w:hint="eastAsia"/>
          <w:b/>
          <w:bCs/>
          <w:sz w:val="24"/>
          <w:lang w:eastAsia="zh-CN"/>
        </w:rPr>
        <w:t>3.6、</w:t>
      </w:r>
      <w:r>
        <w:rPr>
          <w:rFonts w:ascii="宋体" w:hAnsi="宋体" w:hint="eastAsia"/>
          <w:spacing w:val="10"/>
          <w:sz w:val="24"/>
          <w:szCs w:val="21"/>
          <w:lang w:eastAsia="zh-CN"/>
        </w:rPr>
        <w:t>法律法规规定的其他条件。</w:t>
      </w:r>
    </w:p>
    <w:bookmarkEnd w:id="17"/>
    <w:p w:rsidR="008B06A0" w:rsidRDefault="00080809">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8B06A0" w:rsidRDefault="00080809">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本项目采用资格审查，纸质标书扫描件评标。</w:t>
      </w:r>
    </w:p>
    <w:p w:rsidR="008B06A0" w:rsidRDefault="00080809">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8B06A0" w:rsidRDefault="00080809">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rsidR="008B06A0" w:rsidRDefault="00080809">
      <w:pPr>
        <w:widowControl/>
        <w:spacing w:line="44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年度绿化专业入库企业》名单内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sz w:val="24"/>
          <w:lang w:eastAsia="zh-CN"/>
        </w:rPr>
        <w:t>请于</w:t>
      </w:r>
      <w:r>
        <w:rPr>
          <w:rFonts w:ascii="宋体" w:eastAsia="宋体" w:hAnsi="宋体" w:cs="Arial" w:hint="eastAsia"/>
          <w:color w:val="FF0000"/>
          <w:sz w:val="24"/>
          <w:u w:val="single"/>
          <w:lang w:eastAsia="zh-CN"/>
        </w:rPr>
        <w:t xml:space="preserve"> 2022 </w:t>
      </w:r>
      <w:r>
        <w:rPr>
          <w:rFonts w:ascii="宋体" w:eastAsia="宋体" w:hAnsi="宋体" w:cs="Arial" w:hint="eastAsia"/>
          <w:sz w:val="24"/>
          <w:lang w:eastAsia="zh-CN"/>
        </w:rPr>
        <w:t>年</w:t>
      </w:r>
      <w:r>
        <w:rPr>
          <w:rFonts w:ascii="宋体" w:eastAsia="宋体" w:hAnsi="宋体" w:cs="Arial" w:hint="eastAsia"/>
          <w:color w:val="FF0000"/>
          <w:sz w:val="24"/>
          <w:u w:val="single"/>
          <w:lang w:eastAsia="zh-CN"/>
        </w:rPr>
        <w:t xml:space="preserve"> 9 </w:t>
      </w:r>
      <w:r>
        <w:rPr>
          <w:rFonts w:ascii="宋体" w:eastAsia="宋体" w:hAnsi="宋体" w:cs="Arial" w:hint="eastAsia"/>
          <w:sz w:val="24"/>
          <w:lang w:eastAsia="zh-CN"/>
        </w:rPr>
        <w:t>月</w:t>
      </w:r>
      <w:r>
        <w:rPr>
          <w:rFonts w:ascii="宋体" w:eastAsia="宋体" w:hAnsi="宋体" w:cs="Arial" w:hint="eastAsia"/>
          <w:color w:val="FF0000"/>
          <w:sz w:val="24"/>
          <w:u w:val="single"/>
          <w:lang w:eastAsia="zh-CN"/>
        </w:rPr>
        <w:t xml:space="preserve"> 2</w:t>
      </w:r>
      <w:r w:rsidR="009F3132">
        <w:rPr>
          <w:rFonts w:ascii="宋体" w:eastAsia="宋体" w:hAnsi="宋体" w:cs="Arial" w:hint="eastAsia"/>
          <w:color w:val="FF0000"/>
          <w:sz w:val="24"/>
          <w:u w:val="single"/>
          <w:lang w:eastAsia="zh-CN"/>
        </w:rPr>
        <w:t>8</w:t>
      </w:r>
      <w:r>
        <w:rPr>
          <w:rFonts w:ascii="宋体" w:eastAsia="宋体" w:hAnsi="宋体" w:cs="Arial" w:hint="eastAsia"/>
          <w:color w:val="FF0000"/>
          <w:sz w:val="24"/>
          <w:u w:val="single"/>
          <w:lang w:eastAsia="zh-CN"/>
        </w:rPr>
        <w:t xml:space="preserve"> </w:t>
      </w:r>
      <w:r>
        <w:rPr>
          <w:rFonts w:ascii="宋体" w:eastAsia="宋体" w:hAnsi="宋体" w:cs="Arial" w:hint="eastAsia"/>
          <w:sz w:val="24"/>
          <w:lang w:eastAsia="zh-CN"/>
        </w:rPr>
        <w:t>日</w:t>
      </w:r>
      <w:r>
        <w:rPr>
          <w:rFonts w:ascii="宋体" w:eastAsia="宋体" w:hAnsi="宋体" w:cs="Arial" w:hint="eastAsia"/>
          <w:color w:val="FF0000"/>
          <w:sz w:val="24"/>
          <w:u w:val="single"/>
          <w:lang w:eastAsia="zh-CN"/>
        </w:rPr>
        <w:t xml:space="preserve"> 16 </w:t>
      </w:r>
      <w:r>
        <w:rPr>
          <w:rFonts w:ascii="宋体" w:eastAsia="宋体" w:hAnsi="宋体" w:cs="Arial" w:hint="eastAsia"/>
          <w:sz w:val="24"/>
          <w:lang w:eastAsia="zh-CN"/>
        </w:rPr>
        <w:t>时</w:t>
      </w:r>
      <w:r>
        <w:rPr>
          <w:rFonts w:ascii="宋体" w:eastAsia="宋体" w:hAnsi="宋体" w:cs="Arial" w:hint="eastAsia"/>
          <w:color w:val="FF0000"/>
          <w:sz w:val="24"/>
          <w:u w:val="single"/>
          <w:lang w:eastAsia="zh-CN"/>
        </w:rPr>
        <w:t xml:space="preserve"> 00 </w:t>
      </w:r>
      <w:r>
        <w:rPr>
          <w:rFonts w:ascii="宋体" w:eastAsia="宋体" w:hAnsi="宋体" w:cs="Arial" w:hint="eastAsia"/>
          <w:sz w:val="24"/>
          <w:lang w:eastAsia="zh-CN"/>
        </w:rPr>
        <w:t>分前将投标保证金汇入招标人指定账户即视为报名成功</w:t>
      </w:r>
      <w:r>
        <w:rPr>
          <w:rFonts w:ascii="宋体" w:eastAsia="宋体" w:hAnsi="宋体" w:cs="宋体" w:hint="eastAsia"/>
          <w:sz w:val="24"/>
          <w:highlight w:val="white"/>
          <w:lang w:eastAsia="zh-CN"/>
        </w:rPr>
        <w:t>，</w:t>
      </w:r>
      <w:r>
        <w:rPr>
          <w:rFonts w:ascii="宋体" w:eastAsia="宋体" w:hAnsi="宋体" w:cs="Arial" w:hint="eastAsia"/>
          <w:sz w:val="24"/>
          <w:lang w:eastAsia="zh-CN"/>
        </w:rPr>
        <w:t>（须注明所投标段的名称）</w:t>
      </w:r>
      <w:r>
        <w:rPr>
          <w:rFonts w:ascii="宋体" w:eastAsia="宋体" w:hAnsi="宋体" w:cs="宋体" w:hint="eastAsia"/>
          <w:b/>
          <w:bCs/>
          <w:sz w:val="24"/>
          <w:highlight w:val="white"/>
          <w:lang w:eastAsia="zh-CN"/>
        </w:rPr>
        <w:t>，投标人报名成功后，投标人应在微信群“</w:t>
      </w:r>
      <w:r>
        <w:rPr>
          <w:rFonts w:ascii="宋体" w:eastAsia="宋体" w:hAnsi="宋体" w:cs="宋体" w:hint="eastAsia"/>
          <w:b/>
          <w:bCs/>
          <w:sz w:val="24"/>
          <w:lang w:eastAsia="zh-CN"/>
        </w:rPr>
        <w:t>上饶交建绿化劳务分包库”上传“投标保证金银行回单+投标人邮箱号码”，招标人当天确认后，将招标文件及相关资料发送至相应投标人邮箱，供投标人下载查阅</w:t>
      </w:r>
      <w:r>
        <w:rPr>
          <w:rFonts w:ascii="宋体" w:eastAsia="宋体" w:hAnsi="宋体" w:cs="宋体" w:hint="eastAsia"/>
          <w:b/>
          <w:bCs/>
          <w:sz w:val="24"/>
          <w:highlight w:val="white"/>
          <w:lang w:eastAsia="zh-CN"/>
        </w:rPr>
        <w:t>。</w:t>
      </w:r>
    </w:p>
    <w:p w:rsidR="008B06A0" w:rsidRDefault="00080809">
      <w:pPr>
        <w:widowControl/>
        <w:spacing w:line="44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8B06A0" w:rsidRDefault="00080809">
      <w:pPr>
        <w:widowControl/>
        <w:spacing w:line="44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8B06A0" w:rsidRDefault="00080809">
      <w:pPr>
        <w:widowControl/>
        <w:spacing w:line="44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lastRenderedPageBreak/>
        <w:t>6.2、</w:t>
      </w:r>
      <w:r>
        <w:rPr>
          <w:rFonts w:ascii="宋体" w:eastAsia="宋体" w:hAnsi="宋体" w:cs="Times New Roman" w:hint="eastAsia"/>
          <w:bCs/>
          <w:color w:val="000000" w:themeColor="text1"/>
          <w:sz w:val="24"/>
          <w:lang w:eastAsia="zh-CN"/>
        </w:rPr>
        <w:t>投标文件的递交方式：投标人将签字盖章的投标文件扫描成PDF格式的连续页，将扫描件发送至邮箱</w:t>
      </w:r>
      <w:r>
        <w:rPr>
          <w:rFonts w:ascii="宋体" w:hAnsi="宋体" w:cs="宋体" w:hint="eastAsia"/>
          <w:b/>
          <w:bCs/>
          <w:color w:val="000000"/>
          <w:sz w:val="24"/>
          <w:u w:val="single"/>
          <w:lang w:eastAsia="zh-CN"/>
        </w:rPr>
        <w:t>591764783</w:t>
      </w:r>
      <w:r>
        <w:rPr>
          <w:rFonts w:ascii="宋体" w:hAnsi="宋体" w:cs="宋体"/>
          <w:b/>
          <w:bCs/>
          <w:color w:val="000000"/>
          <w:sz w:val="24"/>
          <w:u w:val="single"/>
          <w:lang w:eastAsia="zh-CN"/>
        </w:rPr>
        <w:t>@qq.com</w:t>
      </w:r>
      <w:r>
        <w:rPr>
          <w:rFonts w:ascii="宋体" w:eastAsia="宋体" w:hAnsi="宋体" w:cs="Times New Roman" w:hint="eastAsia"/>
          <w:bCs/>
          <w:color w:val="000000" w:themeColor="text1"/>
          <w:sz w:val="24"/>
          <w:lang w:eastAsia="zh-CN"/>
        </w:rPr>
        <w:t>，开标投标单位编号以投标人投标文件扫描件到达招标人邮箱时间进行编号。</w:t>
      </w:r>
    </w:p>
    <w:p w:rsidR="008B06A0" w:rsidRDefault="00080809">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投标文件递交的截止时间（投标截止时间，下同）为</w:t>
      </w:r>
      <w:r>
        <w:rPr>
          <w:rFonts w:ascii="宋体" w:eastAsia="宋体" w:hAnsi="宋体" w:cs="Times New Roman" w:hint="eastAsia"/>
          <w:bCs/>
          <w:color w:val="000000"/>
          <w:sz w:val="24"/>
          <w:u w:val="single"/>
          <w:lang w:eastAsia="zh-CN"/>
        </w:rPr>
        <w:t>2022</w:t>
      </w:r>
      <w:r>
        <w:rPr>
          <w:rFonts w:ascii="宋体" w:eastAsia="宋体" w:hAnsi="宋体" w:cs="Times New Roman" w:hint="eastAsia"/>
          <w:bCs/>
          <w:color w:val="000000"/>
          <w:sz w:val="24"/>
          <w:lang w:eastAsia="zh-CN"/>
        </w:rPr>
        <w:t>年</w:t>
      </w:r>
      <w:r>
        <w:rPr>
          <w:rFonts w:ascii="宋体" w:eastAsia="宋体" w:hAnsi="宋体" w:cs="Times New Roman" w:hint="eastAsia"/>
          <w:bCs/>
          <w:color w:val="000000"/>
          <w:sz w:val="24"/>
          <w:u w:val="single"/>
          <w:lang w:eastAsia="zh-CN"/>
        </w:rPr>
        <w:t>9</w:t>
      </w:r>
      <w:r>
        <w:rPr>
          <w:rFonts w:ascii="宋体" w:eastAsia="宋体" w:hAnsi="宋体" w:cs="Times New Roman" w:hint="eastAsia"/>
          <w:bCs/>
          <w:color w:val="000000"/>
          <w:sz w:val="24"/>
          <w:lang w:eastAsia="zh-CN"/>
        </w:rPr>
        <w:t>月</w:t>
      </w:r>
      <w:r>
        <w:rPr>
          <w:rFonts w:ascii="宋体" w:eastAsia="宋体" w:hAnsi="宋体" w:cs="Times New Roman" w:hint="eastAsia"/>
          <w:bCs/>
          <w:color w:val="000000"/>
          <w:sz w:val="24"/>
          <w:u w:val="single"/>
          <w:lang w:eastAsia="zh-CN"/>
        </w:rPr>
        <w:t>2</w:t>
      </w:r>
      <w:r w:rsidR="009F3132">
        <w:rPr>
          <w:rFonts w:ascii="宋体" w:eastAsia="宋体" w:hAnsi="宋体" w:cs="Times New Roman" w:hint="eastAsia"/>
          <w:bCs/>
          <w:color w:val="000000"/>
          <w:sz w:val="24"/>
          <w:u w:val="single"/>
          <w:lang w:eastAsia="zh-CN"/>
        </w:rPr>
        <w:t>9</w:t>
      </w:r>
      <w:r>
        <w:rPr>
          <w:rFonts w:ascii="宋体" w:eastAsia="宋体" w:hAnsi="宋体" w:cs="Times New Roman" w:hint="eastAsia"/>
          <w:bCs/>
          <w:color w:val="000000"/>
          <w:sz w:val="24"/>
          <w:lang w:eastAsia="zh-CN"/>
        </w:rPr>
        <w:t xml:space="preserve">日 </w:t>
      </w:r>
      <w:r>
        <w:rPr>
          <w:rFonts w:ascii="宋体" w:eastAsia="宋体" w:hAnsi="宋体" w:cs="Times New Roman" w:hint="eastAsia"/>
          <w:bCs/>
          <w:color w:val="000000"/>
          <w:sz w:val="24"/>
          <w:u w:val="single"/>
          <w:lang w:eastAsia="zh-CN"/>
        </w:rPr>
        <w:t xml:space="preserve">10 </w:t>
      </w:r>
      <w:r>
        <w:rPr>
          <w:rFonts w:ascii="宋体" w:eastAsia="宋体" w:hAnsi="宋体" w:cs="Times New Roman" w:hint="eastAsia"/>
          <w:bCs/>
          <w:color w:val="000000"/>
          <w:sz w:val="24"/>
          <w:lang w:eastAsia="zh-CN"/>
        </w:rPr>
        <w:t xml:space="preserve"> 时 </w:t>
      </w:r>
      <w:r>
        <w:rPr>
          <w:rFonts w:ascii="宋体" w:eastAsia="宋体" w:hAnsi="宋体" w:cs="Times New Roman" w:hint="eastAsia"/>
          <w:bCs/>
          <w:color w:val="000000"/>
          <w:sz w:val="24"/>
          <w:u w:val="single"/>
          <w:lang w:eastAsia="zh-CN"/>
        </w:rPr>
        <w:t>00</w:t>
      </w:r>
      <w:r>
        <w:rPr>
          <w:rFonts w:ascii="宋体" w:eastAsia="宋体" w:hAnsi="宋体" w:cs="Times New Roman" w:hint="eastAsia"/>
          <w:bCs/>
          <w:color w:val="000000"/>
          <w:sz w:val="24"/>
          <w:lang w:eastAsia="zh-CN"/>
        </w:rPr>
        <w:t>分，凡符合资格条件且有意参加本次施工招标的投标人（委托代理人需提供授权委托书）应于投标截止时间前将投标文件扫描件发送至指定邮箱参与“报价承诺法”开评标（本次招标采用不见面开标，投标人网上投递标书，远程视频开标的方式进行）。</w:t>
      </w:r>
    </w:p>
    <w:p w:rsidR="008B06A0" w:rsidRDefault="00080809">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sidR="00FC047E" w:rsidRPr="00643ED5">
        <w:rPr>
          <w:rFonts w:ascii="宋体" w:eastAsia="宋体" w:hAnsi="宋体" w:cs="宋体" w:hint="eastAsia"/>
          <w:color w:val="000000" w:themeColor="text1"/>
          <w:sz w:val="24"/>
          <w:lang w:eastAsia="zh-CN"/>
        </w:rPr>
        <w:t>上饶京宝路桥工程有限公司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6"/>
    <w:p w:rsidR="008B06A0" w:rsidRDefault="00080809">
      <w:pPr>
        <w:spacing w:line="44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宋体" w:hAnsi="宋体" w:cs="宋体"/>
          <w:b/>
          <w:bCs/>
          <w:color w:val="000000"/>
          <w:sz w:val="24"/>
          <w:u w:val="single"/>
          <w:lang w:eastAsia="zh-CN"/>
        </w:rPr>
        <w:t>591764783@qq.com</w:t>
      </w:r>
      <w:r>
        <w:rPr>
          <w:rFonts w:ascii="Times New Roman"/>
          <w:sz w:val="24"/>
          <w:szCs w:val="24"/>
        </w:rPr>
        <w:t>，并电话告知招标人。</w:t>
      </w:r>
    </w:p>
    <w:p w:rsidR="008B06A0" w:rsidRDefault="00080809">
      <w:pPr>
        <w:spacing w:line="44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rsidR="008B06A0" w:rsidRPr="00CC2D7B" w:rsidRDefault="00080809">
      <w:pPr>
        <w:spacing w:line="440" w:lineRule="exact"/>
        <w:ind w:firstLineChars="200" w:firstLine="482"/>
        <w:rPr>
          <w:sz w:val="24"/>
          <w:szCs w:val="28"/>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sidR="00FC047E" w:rsidRPr="00CC2D7B">
        <w:rPr>
          <w:rFonts w:hint="eastAsia"/>
          <w:sz w:val="24"/>
          <w:szCs w:val="28"/>
        </w:rPr>
        <w:t>上饶京宝路桥工程有限公司</w:t>
      </w:r>
      <w:r w:rsidRPr="00CC2D7B">
        <w:rPr>
          <w:rFonts w:hint="eastAsia"/>
          <w:sz w:val="24"/>
          <w:szCs w:val="28"/>
        </w:rPr>
        <w:t>网上发布（</w:t>
      </w:r>
      <w:r w:rsidR="00FC047E" w:rsidRPr="00CC2D7B">
        <w:rPr>
          <w:sz w:val="24"/>
          <w:szCs w:val="28"/>
        </w:rPr>
        <w:t>http://srjblq.com/?gsxw/</w:t>
      </w:r>
      <w:r w:rsidRPr="00CC2D7B">
        <w:rPr>
          <w:rFonts w:hint="eastAsia"/>
          <w:sz w:val="24"/>
          <w:szCs w:val="28"/>
        </w:rPr>
        <w:t>）</w:t>
      </w:r>
      <w:r w:rsidRPr="00CC2D7B">
        <w:rPr>
          <w:sz w:val="24"/>
          <w:szCs w:val="28"/>
        </w:rPr>
        <w:t>。</w:t>
      </w:r>
    </w:p>
    <w:p w:rsidR="008B06A0" w:rsidRDefault="00080809">
      <w:pPr>
        <w:spacing w:line="44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rsidR="008B06A0" w:rsidRDefault="00080809">
      <w:pPr>
        <w:spacing w:line="44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8B06A0" w:rsidRDefault="00080809">
      <w:pPr>
        <w:spacing w:line="44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8B06A0" w:rsidRDefault="00080809">
      <w:pPr>
        <w:spacing w:line="44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rsidR="008B06A0" w:rsidRDefault="00080809">
      <w:pPr>
        <w:spacing w:line="44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color w:val="FF0000"/>
          <w:sz w:val="24"/>
          <w:szCs w:val="24"/>
          <w:u w:val="single"/>
          <w:lang w:eastAsia="zh-CN"/>
        </w:rPr>
        <w:t xml:space="preserve"> </w:t>
      </w:r>
      <w:r>
        <w:rPr>
          <w:rFonts w:hint="eastAsia"/>
          <w:color w:val="FF0000"/>
          <w:sz w:val="24"/>
          <w:szCs w:val="24"/>
          <w:u w:val="single"/>
          <w:lang w:eastAsia="zh-CN"/>
        </w:rPr>
        <w:t>周凯</w:t>
      </w:r>
      <w:r>
        <w:rPr>
          <w:color w:val="FF0000"/>
          <w:sz w:val="24"/>
          <w:szCs w:val="24"/>
          <w:u w:val="single"/>
          <w:lang w:eastAsia="zh-CN"/>
        </w:rPr>
        <w:t xml:space="preserve">      </w:t>
      </w:r>
      <w:r>
        <w:rPr>
          <w:rFonts w:hint="eastAsia"/>
          <w:color w:val="FF0000"/>
          <w:sz w:val="24"/>
          <w:szCs w:val="24"/>
          <w:u w:val="single"/>
          <w:lang w:eastAsia="zh-CN"/>
        </w:rPr>
        <w:t xml:space="preserve">      </w:t>
      </w:r>
      <w:r>
        <w:rPr>
          <w:color w:val="FF0000"/>
          <w:sz w:val="24"/>
          <w:szCs w:val="24"/>
          <w:u w:val="single"/>
          <w:lang w:eastAsia="zh-CN"/>
        </w:rPr>
        <w:t xml:space="preserve">    </w:t>
      </w:r>
      <w:r>
        <w:rPr>
          <w:rFonts w:hint="eastAsia"/>
          <w:color w:val="FF0000"/>
          <w:sz w:val="24"/>
          <w:szCs w:val="24"/>
          <w:u w:val="single"/>
          <w:lang w:eastAsia="zh-CN"/>
        </w:rPr>
        <w:t xml:space="preserve"> </w:t>
      </w:r>
      <w:r>
        <w:rPr>
          <w:color w:val="FF0000"/>
          <w:sz w:val="24"/>
          <w:szCs w:val="24"/>
          <w:u w:val="single"/>
          <w:lang w:eastAsia="zh-CN"/>
        </w:rPr>
        <w:t xml:space="preserve">     </w:t>
      </w:r>
      <w:r>
        <w:rPr>
          <w:rFonts w:hint="eastAsia"/>
          <w:color w:val="FF0000"/>
          <w:sz w:val="24"/>
          <w:szCs w:val="24"/>
          <w:u w:val="single"/>
          <w:lang w:eastAsia="zh-CN"/>
        </w:rPr>
        <w:t xml:space="preserve"> </w:t>
      </w:r>
      <w:r>
        <w:rPr>
          <w:color w:val="FF0000"/>
          <w:sz w:val="24"/>
          <w:szCs w:val="24"/>
          <w:u w:val="single"/>
          <w:lang w:eastAsia="zh-CN"/>
        </w:rPr>
        <w:t xml:space="preserve">  </w:t>
      </w:r>
      <w:r>
        <w:rPr>
          <w:sz w:val="24"/>
          <w:szCs w:val="24"/>
          <w:lang w:eastAsia="zh-CN"/>
        </w:rPr>
        <w:t xml:space="preserve">     </w:t>
      </w:r>
    </w:p>
    <w:p w:rsidR="008B06A0" w:rsidRDefault="00080809">
      <w:pPr>
        <w:spacing w:line="44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color w:val="FF0000"/>
          <w:sz w:val="24"/>
          <w:szCs w:val="24"/>
          <w:u w:val="single"/>
          <w:lang w:eastAsia="zh-CN"/>
        </w:rPr>
        <w:t xml:space="preserve"> </w:t>
      </w:r>
      <w:r>
        <w:rPr>
          <w:rFonts w:hint="eastAsia"/>
          <w:color w:val="FF0000"/>
          <w:sz w:val="24"/>
          <w:szCs w:val="24"/>
          <w:u w:val="single"/>
          <w:lang w:eastAsia="zh-CN"/>
        </w:rPr>
        <w:t>17707093031</w:t>
      </w:r>
      <w:r>
        <w:rPr>
          <w:color w:val="FF0000"/>
          <w:sz w:val="24"/>
          <w:szCs w:val="24"/>
          <w:u w:val="single"/>
          <w:lang w:eastAsia="zh-CN"/>
        </w:rPr>
        <w:t xml:space="preserve">  </w:t>
      </w:r>
      <w:r>
        <w:rPr>
          <w:rFonts w:hint="eastAsia"/>
          <w:color w:val="FF0000"/>
          <w:sz w:val="24"/>
          <w:szCs w:val="24"/>
          <w:u w:val="single"/>
          <w:lang w:eastAsia="zh-CN"/>
        </w:rPr>
        <w:t xml:space="preserve">          </w:t>
      </w:r>
      <w:r>
        <w:rPr>
          <w:color w:val="FF0000"/>
          <w:sz w:val="24"/>
          <w:szCs w:val="24"/>
          <w:u w:val="single"/>
          <w:lang w:eastAsia="zh-CN"/>
        </w:rPr>
        <w:t xml:space="preserve">      </w:t>
      </w:r>
    </w:p>
    <w:p w:rsidR="008B06A0" w:rsidRDefault="008B06A0">
      <w:pPr>
        <w:spacing w:line="440" w:lineRule="exact"/>
        <w:rPr>
          <w:sz w:val="24"/>
          <w:lang w:eastAsia="zh-CN"/>
        </w:rPr>
      </w:pPr>
    </w:p>
    <w:p w:rsidR="008B06A0" w:rsidRDefault="008B06A0">
      <w:pPr>
        <w:spacing w:line="440" w:lineRule="exact"/>
        <w:rPr>
          <w:sz w:val="24"/>
          <w:lang w:eastAsia="zh-CN"/>
        </w:rPr>
      </w:pPr>
    </w:p>
    <w:p w:rsidR="008B06A0" w:rsidRDefault="008B06A0">
      <w:pPr>
        <w:spacing w:line="440" w:lineRule="exact"/>
        <w:rPr>
          <w:sz w:val="24"/>
          <w:lang w:eastAsia="zh-CN"/>
        </w:rPr>
      </w:pPr>
    </w:p>
    <w:p w:rsidR="008B06A0" w:rsidRDefault="00080809">
      <w:pPr>
        <w:spacing w:line="440" w:lineRule="exact"/>
        <w:rPr>
          <w:sz w:val="24"/>
          <w:lang w:eastAsia="zh-CN"/>
        </w:rPr>
      </w:pPr>
      <w:r>
        <w:rPr>
          <w:rFonts w:hint="eastAsia"/>
          <w:sz w:val="24"/>
          <w:lang w:eastAsia="zh-CN"/>
        </w:rPr>
        <w:t>附件</w:t>
      </w:r>
      <w:r>
        <w:rPr>
          <w:rFonts w:hint="eastAsia"/>
          <w:sz w:val="24"/>
          <w:lang w:eastAsia="zh-CN"/>
        </w:rPr>
        <w:t>1</w:t>
      </w:r>
      <w:r>
        <w:rPr>
          <w:rFonts w:hint="eastAsia"/>
          <w:sz w:val="24"/>
          <w:lang w:eastAsia="zh-CN"/>
        </w:rPr>
        <w:t>：</w:t>
      </w:r>
      <w:r>
        <w:rPr>
          <w:rFonts w:ascii="Times New Roman" w:hAnsi="Times New Roman"/>
          <w:color w:val="FF0000"/>
          <w:sz w:val="24"/>
          <w:szCs w:val="24"/>
          <w:u w:val="single"/>
          <w:lang w:eastAsia="zh-CN"/>
        </w:rPr>
        <w:t>S207</w:t>
      </w:r>
      <w:r>
        <w:rPr>
          <w:rFonts w:ascii="Times New Roman" w:hAnsi="Times New Roman" w:hint="eastAsia"/>
          <w:color w:val="FF0000"/>
          <w:sz w:val="24"/>
          <w:szCs w:val="24"/>
          <w:u w:val="single"/>
          <w:lang w:eastAsia="zh-CN"/>
        </w:rPr>
        <w:t>蛟洵线万年县城外环改建工程</w:t>
      </w:r>
      <w:r>
        <w:rPr>
          <w:rFonts w:hint="eastAsia"/>
          <w:color w:val="FF0000"/>
          <w:sz w:val="24"/>
          <w:u w:val="single"/>
          <w:lang w:eastAsia="zh-CN"/>
        </w:rPr>
        <w:t xml:space="preserve"> </w:t>
      </w:r>
      <w:r>
        <w:rPr>
          <w:rFonts w:hint="eastAsia"/>
          <w:color w:val="FF0000"/>
          <w:sz w:val="24"/>
          <w:lang w:eastAsia="zh-CN"/>
        </w:rPr>
        <w:t>项目中分带</w:t>
      </w:r>
      <w:r>
        <w:rPr>
          <w:rFonts w:hint="eastAsia"/>
          <w:sz w:val="24"/>
          <w:lang w:eastAsia="zh-CN"/>
        </w:rPr>
        <w:t>绿化</w:t>
      </w:r>
      <w:r>
        <w:rPr>
          <w:rFonts w:hint="eastAsia"/>
          <w:sz w:val="24"/>
          <w:lang w:eastAsia="zh-CN"/>
        </w:rPr>
        <w:t>LHFB-2</w:t>
      </w:r>
      <w:r>
        <w:rPr>
          <w:rFonts w:hint="eastAsia"/>
          <w:sz w:val="24"/>
          <w:lang w:eastAsia="zh-CN"/>
        </w:rPr>
        <w:t>劳务分包招标文件</w:t>
      </w:r>
    </w:p>
    <w:p w:rsidR="008B06A0" w:rsidRDefault="00080809">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2</w:t>
      </w:r>
      <w:r>
        <w:rPr>
          <w:rFonts w:ascii="Calibri" w:eastAsia="宋体" w:hAnsi="Calibri" w:cs="Times New Roman" w:hint="eastAsia"/>
          <w:sz w:val="24"/>
          <w:lang w:eastAsia="zh-CN"/>
        </w:rPr>
        <w:t>：</w:t>
      </w:r>
      <w:r>
        <w:rPr>
          <w:rFonts w:ascii="Times New Roman" w:hAnsi="Times New Roman"/>
          <w:color w:val="FF0000"/>
          <w:sz w:val="24"/>
          <w:szCs w:val="24"/>
          <w:u w:val="single"/>
          <w:lang w:eastAsia="zh-CN"/>
        </w:rPr>
        <w:t>S207</w:t>
      </w:r>
      <w:r>
        <w:rPr>
          <w:rFonts w:ascii="Times New Roman" w:hAnsi="Times New Roman" w:hint="eastAsia"/>
          <w:color w:val="FF0000"/>
          <w:sz w:val="24"/>
          <w:szCs w:val="24"/>
          <w:u w:val="single"/>
          <w:lang w:eastAsia="zh-CN"/>
        </w:rPr>
        <w:t>蛟洵线万年县城外环改建工程</w:t>
      </w:r>
      <w:r>
        <w:rPr>
          <w:rFonts w:ascii="Times New Roman" w:hAnsi="Times New Roman" w:hint="eastAsia"/>
          <w:color w:val="FF0000"/>
          <w:sz w:val="24"/>
          <w:szCs w:val="24"/>
          <w:u w:val="single"/>
          <w:lang w:eastAsia="zh-CN"/>
        </w:rPr>
        <w:t xml:space="preserve"> </w:t>
      </w:r>
      <w:r>
        <w:rPr>
          <w:rFonts w:hint="eastAsia"/>
          <w:color w:val="FF0000"/>
          <w:sz w:val="24"/>
          <w:lang w:eastAsia="zh-CN"/>
        </w:rPr>
        <w:t>项目中分带</w:t>
      </w:r>
      <w:r>
        <w:rPr>
          <w:rFonts w:ascii="Calibri" w:eastAsia="宋体" w:hAnsi="Calibri" w:cs="Times New Roman" w:hint="eastAsia"/>
          <w:sz w:val="24"/>
          <w:lang w:eastAsia="zh-CN"/>
        </w:rPr>
        <w:t>绿化工程设计图纸</w:t>
      </w:r>
    </w:p>
    <w:p w:rsidR="008B06A0" w:rsidRDefault="00080809">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3</w:t>
      </w:r>
      <w:r>
        <w:rPr>
          <w:rFonts w:ascii="Calibri" w:eastAsia="宋体" w:hAnsi="Calibri" w:cs="Times New Roman" w:hint="eastAsia"/>
          <w:sz w:val="24"/>
          <w:lang w:eastAsia="zh-CN"/>
        </w:rPr>
        <w:t>：</w:t>
      </w:r>
      <w:r>
        <w:rPr>
          <w:rFonts w:ascii="Times New Roman" w:hAnsi="Times New Roman"/>
          <w:color w:val="FF0000"/>
          <w:sz w:val="24"/>
          <w:szCs w:val="24"/>
          <w:u w:val="single"/>
          <w:lang w:eastAsia="zh-CN"/>
        </w:rPr>
        <w:t>S207</w:t>
      </w:r>
      <w:r>
        <w:rPr>
          <w:rFonts w:ascii="Times New Roman" w:hAnsi="Times New Roman" w:hint="eastAsia"/>
          <w:color w:val="FF0000"/>
          <w:sz w:val="24"/>
          <w:szCs w:val="24"/>
          <w:u w:val="single"/>
          <w:lang w:eastAsia="zh-CN"/>
        </w:rPr>
        <w:t>蛟洵线万年县城外环改建工程</w:t>
      </w:r>
      <w:r>
        <w:rPr>
          <w:rFonts w:ascii="Calibri" w:eastAsia="宋体" w:hAnsi="Calibri" w:cs="Times New Roman" w:hint="eastAsia"/>
          <w:color w:val="FF0000"/>
          <w:sz w:val="24"/>
          <w:u w:val="single"/>
          <w:lang w:eastAsia="zh-CN"/>
        </w:rPr>
        <w:t xml:space="preserve"> </w:t>
      </w:r>
      <w:r>
        <w:rPr>
          <w:rFonts w:hint="eastAsia"/>
          <w:color w:val="FF0000"/>
          <w:sz w:val="24"/>
          <w:lang w:eastAsia="zh-CN"/>
        </w:rPr>
        <w:t>项目中分带</w:t>
      </w:r>
      <w:r>
        <w:rPr>
          <w:rFonts w:ascii="Calibri" w:eastAsia="宋体" w:hAnsi="Calibri" w:cs="Times New Roman" w:hint="eastAsia"/>
          <w:sz w:val="24"/>
          <w:lang w:eastAsia="zh-CN"/>
        </w:rPr>
        <w:t>绿化工程</w:t>
      </w:r>
      <w:r>
        <w:rPr>
          <w:rFonts w:ascii="Calibri" w:eastAsia="宋体" w:hAnsi="Calibri" w:cs="Times New Roman" w:hint="eastAsia"/>
          <w:sz w:val="24"/>
          <w:lang w:eastAsia="zh-CN"/>
        </w:rPr>
        <w:t>LHFB-2</w:t>
      </w:r>
      <w:r>
        <w:rPr>
          <w:rFonts w:ascii="Calibri" w:eastAsia="宋体" w:hAnsi="Calibri" w:cs="Times New Roman" w:hint="eastAsia"/>
          <w:sz w:val="24"/>
          <w:lang w:eastAsia="zh-CN"/>
        </w:rPr>
        <w:t>劳务分包工程量清单</w:t>
      </w:r>
    </w:p>
    <w:p w:rsidR="008B06A0" w:rsidRDefault="00080809">
      <w:pPr>
        <w:wordWrap w:val="0"/>
        <w:spacing w:line="500" w:lineRule="exact"/>
        <w:jc w:val="right"/>
        <w:rPr>
          <w:lang w:eastAsia="zh-CN"/>
        </w:rPr>
      </w:pPr>
      <w:r>
        <w:rPr>
          <w:rFonts w:hint="eastAsia"/>
          <w:color w:val="FF0000"/>
          <w:sz w:val="24"/>
          <w:u w:val="single"/>
          <w:lang w:eastAsia="zh-CN"/>
        </w:rPr>
        <w:t xml:space="preserve"> 2022 </w:t>
      </w:r>
      <w:r>
        <w:rPr>
          <w:sz w:val="24"/>
          <w:lang w:eastAsia="zh-CN"/>
        </w:rPr>
        <w:t>年</w:t>
      </w:r>
      <w:r>
        <w:rPr>
          <w:rFonts w:hint="eastAsia"/>
          <w:color w:val="FF0000"/>
          <w:sz w:val="24"/>
          <w:u w:val="single"/>
          <w:lang w:eastAsia="zh-CN"/>
        </w:rPr>
        <w:t xml:space="preserve"> 9 </w:t>
      </w:r>
      <w:r>
        <w:rPr>
          <w:sz w:val="24"/>
          <w:lang w:eastAsia="zh-CN"/>
        </w:rPr>
        <w:t>月</w:t>
      </w:r>
      <w:r>
        <w:rPr>
          <w:rFonts w:hint="eastAsia"/>
          <w:color w:val="FF0000"/>
          <w:sz w:val="24"/>
          <w:u w:val="single"/>
          <w:lang w:eastAsia="zh-CN"/>
        </w:rPr>
        <w:t xml:space="preserve"> </w:t>
      </w:r>
      <w:r w:rsidR="009F3132">
        <w:rPr>
          <w:rFonts w:hint="eastAsia"/>
          <w:color w:val="FF0000"/>
          <w:sz w:val="24"/>
          <w:u w:val="single"/>
          <w:lang w:eastAsia="zh-CN"/>
        </w:rPr>
        <w:t>22</w:t>
      </w:r>
      <w:r>
        <w:rPr>
          <w:rFonts w:hint="eastAsia"/>
          <w:color w:val="FF0000"/>
          <w:sz w:val="24"/>
          <w:u w:val="single"/>
          <w:lang w:eastAsia="zh-CN"/>
        </w:rPr>
        <w:t xml:space="preserve"> </w:t>
      </w:r>
      <w:r>
        <w:rPr>
          <w:sz w:val="24"/>
          <w:lang w:eastAsia="zh-CN"/>
        </w:rPr>
        <w:t>日</w:t>
      </w:r>
    </w:p>
    <w:p w:rsidR="008B06A0" w:rsidRDefault="008B06A0">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B06A0" w:rsidRDefault="008B06A0">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B06A0" w:rsidRDefault="008B06A0">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8B06A0" w:rsidRDefault="00080809">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8B06A0" w:rsidRDefault="00080809">
      <w:pPr>
        <w:spacing w:before="171"/>
        <w:ind w:left="233"/>
        <w:jc w:val="center"/>
        <w:rPr>
          <w:rFonts w:ascii="宋体" w:eastAsia="宋体" w:hAnsi="宋体" w:cs="宋体"/>
          <w:b/>
          <w:bCs/>
          <w:sz w:val="24"/>
          <w:szCs w:val="24"/>
          <w:lang w:eastAsia="zh-CN"/>
        </w:rPr>
      </w:pPr>
      <w:bookmarkStart w:id="19" w:name="投标人须知前附表_"/>
      <w:bookmarkEnd w:id="19"/>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8B06A0">
        <w:trPr>
          <w:trHeight w:val="75"/>
        </w:trPr>
        <w:tc>
          <w:tcPr>
            <w:tcW w:w="1036" w:type="dxa"/>
            <w:tcBorders>
              <w:bottom w:val="single" w:sz="6" w:space="0" w:color="000000"/>
              <w:right w:val="single" w:sz="6" w:space="0" w:color="000000"/>
            </w:tcBorders>
          </w:tcPr>
          <w:p w:rsidR="008B06A0" w:rsidRDefault="00080809">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rsidR="008B06A0" w:rsidRDefault="00080809">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8B06A0" w:rsidRDefault="00080809">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8B06A0">
        <w:trPr>
          <w:trHeight w:val="313"/>
        </w:trPr>
        <w:tc>
          <w:tcPr>
            <w:tcW w:w="1036" w:type="dxa"/>
            <w:tcBorders>
              <w:top w:val="single" w:sz="6" w:space="0" w:color="000000"/>
              <w:bottom w:val="single" w:sz="6" w:space="0" w:color="000000"/>
              <w:right w:val="single" w:sz="6" w:space="0" w:color="000000"/>
            </w:tcBorders>
            <w:vAlign w:val="center"/>
          </w:tcPr>
          <w:p w:rsidR="008B06A0" w:rsidRDefault="00080809">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rsidR="008B06A0" w:rsidRDefault="00080809">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8B06A0" w:rsidRDefault="00080809">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8B06A0" w:rsidRDefault="00080809">
            <w:pPr>
              <w:pStyle w:val="TableParagraph"/>
              <w:spacing w:line="300" w:lineRule="exact"/>
              <w:rPr>
                <w:rFonts w:asciiTheme="minorEastAsia" w:hAnsiTheme="minorEastAsia"/>
                <w:color w:val="FF0000"/>
                <w:sz w:val="21"/>
                <w:szCs w:val="21"/>
                <w:u w:val="single"/>
                <w:lang w:eastAsia="zh-CN"/>
              </w:rPr>
            </w:pPr>
            <w:r>
              <w:rPr>
                <w:rFonts w:asciiTheme="minorEastAsia" w:hAnsiTheme="minorEastAsia"/>
                <w:sz w:val="21"/>
                <w:szCs w:val="21"/>
                <w:lang w:eastAsia="zh-CN"/>
              </w:rPr>
              <w:t>联系人：</w:t>
            </w:r>
            <w:r>
              <w:rPr>
                <w:rFonts w:asciiTheme="minorEastAsia" w:hAnsiTheme="minorEastAsia" w:hint="eastAsia"/>
                <w:color w:val="FF0000"/>
                <w:sz w:val="21"/>
                <w:szCs w:val="21"/>
                <w:u w:val="single"/>
                <w:lang w:eastAsia="zh-CN"/>
              </w:rPr>
              <w:t xml:space="preserve"> 周凯                 </w:t>
            </w:r>
          </w:p>
          <w:p w:rsidR="008B06A0" w:rsidRDefault="00080809">
            <w:pPr>
              <w:pStyle w:val="TableParagraph"/>
              <w:spacing w:line="300" w:lineRule="exact"/>
              <w:rPr>
                <w:rFonts w:asciiTheme="minorEastAsia" w:hAnsiTheme="minorEastAsia"/>
                <w:color w:val="FF0000"/>
                <w:sz w:val="21"/>
                <w:szCs w:val="21"/>
                <w:u w:val="single"/>
                <w:lang w:eastAsia="zh-CN"/>
              </w:rPr>
            </w:pPr>
            <w:r>
              <w:rPr>
                <w:rFonts w:asciiTheme="minorEastAsia" w:hAnsiTheme="minorEastAsia"/>
                <w:sz w:val="21"/>
                <w:szCs w:val="21"/>
                <w:lang w:eastAsia="zh-CN"/>
              </w:rPr>
              <w:t>电 话 ：</w:t>
            </w:r>
            <w:r>
              <w:rPr>
                <w:rFonts w:asciiTheme="minorEastAsia" w:hAnsiTheme="minorEastAsia" w:hint="eastAsia"/>
                <w:color w:val="FF0000"/>
                <w:sz w:val="21"/>
                <w:szCs w:val="21"/>
                <w:u w:val="single"/>
                <w:lang w:eastAsia="zh-CN"/>
              </w:rPr>
              <w:t xml:space="preserve"> 17707093031          </w:t>
            </w:r>
          </w:p>
        </w:tc>
      </w:tr>
      <w:tr w:rsidR="008B06A0">
        <w:trPr>
          <w:trHeight w:hRule="exact" w:val="678"/>
        </w:trPr>
        <w:tc>
          <w:tcPr>
            <w:tcW w:w="1036" w:type="dxa"/>
            <w:tcBorders>
              <w:top w:val="single" w:sz="6" w:space="0" w:color="000000"/>
              <w:bottom w:val="single" w:sz="6" w:space="0" w:color="000000"/>
              <w:right w:val="single" w:sz="6" w:space="0" w:color="000000"/>
            </w:tcBorders>
            <w:vAlign w:val="center"/>
          </w:tcPr>
          <w:p w:rsidR="008B06A0" w:rsidRDefault="0008080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p w:rsidR="008B06A0" w:rsidRDefault="00080809">
            <w:pPr>
              <w:widowControl/>
              <w:spacing w:line="300" w:lineRule="exact"/>
              <w:ind w:left="105" w:hangingChars="50" w:hanging="105"/>
              <w:rPr>
                <w:rFonts w:asciiTheme="minorEastAsia" w:hAnsiTheme="minorEastAsia"/>
                <w:color w:val="FF0000"/>
                <w:sz w:val="21"/>
                <w:szCs w:val="21"/>
                <w:lang w:eastAsia="zh-CN"/>
              </w:rPr>
            </w:pPr>
            <w:r>
              <w:rPr>
                <w:rFonts w:asciiTheme="minorEastAsia" w:hAnsiTheme="minorEastAsia" w:hint="eastAsia"/>
                <w:color w:val="FF0000"/>
                <w:sz w:val="21"/>
                <w:szCs w:val="21"/>
                <w:lang w:eastAsia="zh-CN"/>
              </w:rPr>
              <w:t xml:space="preserve"> </w:t>
            </w:r>
            <w:r>
              <w:rPr>
                <w:rFonts w:asciiTheme="minorEastAsia" w:hAnsiTheme="minorEastAsia" w:hint="eastAsia"/>
                <w:color w:val="FF0000"/>
                <w:sz w:val="21"/>
                <w:szCs w:val="21"/>
                <w:u w:val="single"/>
                <w:lang w:eastAsia="zh-CN"/>
              </w:rPr>
              <w:t>S207蛟洵线万年县城外环改建工程</w:t>
            </w:r>
            <w:r>
              <w:rPr>
                <w:rFonts w:asciiTheme="minorEastAsia" w:hAnsiTheme="minorEastAsia" w:hint="eastAsia"/>
                <w:color w:val="FF0000"/>
                <w:sz w:val="21"/>
                <w:szCs w:val="21"/>
                <w:lang w:eastAsia="zh-CN"/>
              </w:rPr>
              <w:t>项目</w:t>
            </w:r>
          </w:p>
        </w:tc>
      </w:tr>
      <w:tr w:rsidR="008B06A0">
        <w:trPr>
          <w:trHeight w:hRule="exact" w:val="591"/>
        </w:trPr>
        <w:tc>
          <w:tcPr>
            <w:tcW w:w="1036" w:type="dxa"/>
            <w:tcBorders>
              <w:top w:val="single" w:sz="6" w:space="0" w:color="000000"/>
              <w:bottom w:val="single" w:sz="6" w:space="0" w:color="000000"/>
              <w:right w:val="single" w:sz="6" w:space="0" w:color="000000"/>
            </w:tcBorders>
            <w:vAlign w:val="center"/>
          </w:tcPr>
          <w:p w:rsidR="008B06A0" w:rsidRDefault="0008080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vAlign w:val="center"/>
          </w:tcPr>
          <w:p w:rsidR="008B06A0" w:rsidRDefault="008B06A0">
            <w:pPr>
              <w:widowControl/>
              <w:spacing w:line="300" w:lineRule="exact"/>
              <w:rPr>
                <w:color w:val="FF0000"/>
                <w:sz w:val="24"/>
                <w:lang w:eastAsia="zh-CN"/>
              </w:rPr>
            </w:pPr>
          </w:p>
        </w:tc>
      </w:tr>
      <w:tr w:rsidR="008B06A0">
        <w:trPr>
          <w:trHeight w:hRule="exact" w:val="454"/>
        </w:trPr>
        <w:tc>
          <w:tcPr>
            <w:tcW w:w="1036" w:type="dxa"/>
            <w:tcBorders>
              <w:top w:val="single" w:sz="6" w:space="0" w:color="000000"/>
              <w:bottom w:val="single" w:sz="6" w:space="0" w:color="000000"/>
              <w:right w:val="single" w:sz="6" w:space="0" w:color="000000"/>
            </w:tcBorders>
            <w:vAlign w:val="center"/>
          </w:tcPr>
          <w:p w:rsidR="008B06A0" w:rsidRDefault="0008080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rsidR="008B06A0" w:rsidRDefault="0008080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8B06A0">
        <w:trPr>
          <w:trHeight w:val="1441"/>
        </w:trPr>
        <w:tc>
          <w:tcPr>
            <w:tcW w:w="1036" w:type="dxa"/>
            <w:tcBorders>
              <w:top w:val="single" w:sz="6" w:space="0" w:color="000000"/>
              <w:bottom w:val="single" w:sz="6" w:space="0" w:color="000000"/>
              <w:right w:val="single" w:sz="6" w:space="0" w:color="000000"/>
            </w:tcBorders>
            <w:vAlign w:val="center"/>
          </w:tcPr>
          <w:p w:rsidR="008B06A0" w:rsidRDefault="00080809">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rsidR="008B06A0" w:rsidRDefault="00080809">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8B06A0" w:rsidRDefault="00080809">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Pr>
                <w:rFonts w:asciiTheme="minorEastAsia" w:eastAsiaTheme="minorEastAsia" w:hAnsiTheme="minorEastAsia" w:hint="eastAsia"/>
                <w:color w:val="FF0000"/>
                <w:sz w:val="21"/>
                <w:szCs w:val="21"/>
                <w:u w:val="single"/>
              </w:rPr>
              <w:t xml:space="preserve">  1.5  </w:t>
            </w:r>
            <w:r>
              <w:rPr>
                <w:rFonts w:asciiTheme="minorEastAsia" w:eastAsiaTheme="minorEastAsia" w:hAnsiTheme="minorEastAsia" w:hint="eastAsia"/>
                <w:color w:val="auto"/>
                <w:sz w:val="21"/>
                <w:szCs w:val="21"/>
              </w:rPr>
              <w:t>个月（中标后，以招标人下达开工指令日期为准）</w:t>
            </w:r>
          </w:p>
          <w:p w:rsidR="008B06A0" w:rsidRDefault="00080809">
            <w:pPr>
              <w:spacing w:line="400" w:lineRule="exact"/>
              <w:rPr>
                <w:rFonts w:ascii="宋体" w:hAnsi="宋体" w:cs="宋体"/>
                <w:color w:val="333333"/>
                <w:szCs w:val="21"/>
              </w:rPr>
            </w:pPr>
            <w:r>
              <w:rPr>
                <w:rFonts w:asciiTheme="minorEastAsia" w:hAnsiTheme="minorEastAsia"/>
                <w:sz w:val="21"/>
                <w:szCs w:val="21"/>
              </w:rPr>
              <w:t>缺陷责任期：</w:t>
            </w:r>
            <w:r>
              <w:rPr>
                <w:rFonts w:asciiTheme="minorEastAsia" w:hAnsiTheme="minorEastAsia" w:hint="eastAsia"/>
                <w:sz w:val="21"/>
                <w:szCs w:val="21"/>
                <w:lang w:eastAsia="zh-CN"/>
              </w:rPr>
              <w:t xml:space="preserve">                                      ①</w:t>
            </w:r>
            <w:r>
              <w:rPr>
                <w:rFonts w:ascii="宋体" w:hAnsi="宋体" w:cs="宋体" w:hint="eastAsia"/>
                <w:color w:val="333333"/>
                <w:szCs w:val="21"/>
              </w:rPr>
              <w:t>公路工程：</w:t>
            </w:r>
            <w:r>
              <w:rPr>
                <w:rFonts w:ascii="宋体" w:hAnsi="宋体" w:cs="宋体"/>
                <w:color w:val="333333"/>
                <w:szCs w:val="21"/>
              </w:rPr>
              <w:t>缺陷责任期为</w:t>
            </w:r>
            <w:r>
              <w:rPr>
                <w:rFonts w:ascii="宋体" w:hAnsi="宋体" w:cs="宋体" w:hint="eastAsia"/>
                <w:color w:val="333333"/>
                <w:szCs w:val="21"/>
                <w:u w:val="single"/>
              </w:rPr>
              <w:t xml:space="preserve"> 2 </w:t>
            </w:r>
            <w:r>
              <w:rPr>
                <w:rFonts w:ascii="宋体" w:hAnsi="宋体" w:cs="宋体"/>
                <w:color w:val="333333"/>
                <w:szCs w:val="21"/>
              </w:rPr>
              <w:t>年</w:t>
            </w:r>
            <w:r>
              <w:rPr>
                <w:rFonts w:ascii="宋体" w:hAnsi="宋体" w:cs="宋体"/>
                <w:color w:val="FF0000"/>
                <w:szCs w:val="21"/>
              </w:rPr>
              <w:t>（以业主规定的缺陷责任期为准。一般业主规定为两年）</w:t>
            </w:r>
            <w:r>
              <w:rPr>
                <w:rFonts w:ascii="宋体" w:hAnsi="宋体" w:cs="宋体" w:hint="eastAsia"/>
                <w:color w:val="333333"/>
                <w:szCs w:val="21"/>
              </w:rPr>
              <w:t>；</w:t>
            </w:r>
          </w:p>
          <w:p w:rsidR="008B06A0" w:rsidRDefault="00080809">
            <w:pPr>
              <w:spacing w:line="400" w:lineRule="exact"/>
              <w:rPr>
                <w:rFonts w:ascii="宋体" w:hAnsi="宋体" w:cs="宋体"/>
                <w:color w:val="333333"/>
                <w:szCs w:val="21"/>
              </w:rPr>
            </w:pPr>
            <w:r>
              <w:rPr>
                <w:rFonts w:asciiTheme="minorEastAsia" w:hAnsiTheme="minorEastAsia" w:hint="eastAsia"/>
              </w:rPr>
              <w:t>②</w:t>
            </w:r>
            <w:r>
              <w:rPr>
                <w:rFonts w:hint="eastAsia"/>
              </w:rPr>
              <w:t>市政工程</w:t>
            </w:r>
            <w:r>
              <w:rPr>
                <w:rFonts w:ascii="宋体" w:hAnsi="宋体" w:cs="宋体" w:hint="eastAsia"/>
                <w:color w:val="333333"/>
                <w:szCs w:val="21"/>
              </w:rPr>
              <w:t>：</w:t>
            </w:r>
            <w:r>
              <w:rPr>
                <w:rFonts w:ascii="宋体" w:hAnsi="宋体" w:cs="宋体"/>
                <w:color w:val="333333"/>
                <w:szCs w:val="21"/>
              </w:rPr>
              <w:t>缺陷责任期</w:t>
            </w:r>
            <w:r>
              <w:rPr>
                <w:rFonts w:ascii="宋体" w:hAnsi="宋体" w:cs="宋体"/>
                <w:color w:val="FF0000"/>
                <w:szCs w:val="21"/>
              </w:rPr>
              <w:t>以业主规定的</w:t>
            </w:r>
            <w:r>
              <w:rPr>
                <w:rFonts w:ascii="宋体" w:hAnsi="宋体" w:cs="宋体" w:hint="eastAsia"/>
                <w:color w:val="FF0000"/>
                <w:szCs w:val="21"/>
              </w:rPr>
              <w:t>时间为准</w:t>
            </w:r>
            <w:r>
              <w:rPr>
                <w:rFonts w:ascii="宋体" w:hAnsi="宋体" w:cs="宋体"/>
                <w:color w:val="333333"/>
                <w:szCs w:val="21"/>
              </w:rPr>
              <w:t>。</w:t>
            </w:r>
          </w:p>
          <w:p w:rsidR="008B06A0" w:rsidRDefault="008B06A0">
            <w:pPr>
              <w:pStyle w:val="Default"/>
              <w:spacing w:line="300" w:lineRule="exact"/>
              <w:rPr>
                <w:rFonts w:asciiTheme="minorEastAsia" w:eastAsiaTheme="minorEastAsia" w:hAnsiTheme="minorEastAsia"/>
                <w:color w:val="auto"/>
                <w:sz w:val="21"/>
                <w:szCs w:val="21"/>
              </w:rPr>
            </w:pPr>
          </w:p>
          <w:p w:rsidR="008B06A0" w:rsidRDefault="00080809">
            <w:pPr>
              <w:spacing w:line="400" w:lineRule="exact"/>
              <w:ind w:left="105" w:hangingChars="50" w:hanging="105"/>
              <w:rPr>
                <w:rFonts w:ascii="宋体" w:hAnsi="宋体" w:cs="宋体"/>
                <w:color w:val="333333"/>
                <w:szCs w:val="21"/>
              </w:rPr>
            </w:pPr>
            <w:r>
              <w:rPr>
                <w:rFonts w:asciiTheme="minorEastAsia" w:hAnsiTheme="minorEastAsia"/>
                <w:sz w:val="21"/>
                <w:szCs w:val="21"/>
                <w:lang w:eastAsia="zh-CN"/>
              </w:rPr>
              <w:t>保修期：</w:t>
            </w:r>
            <w:r>
              <w:rPr>
                <w:rFonts w:asciiTheme="minorEastAsia" w:hAnsiTheme="minorEastAsia" w:hint="eastAsia"/>
                <w:sz w:val="21"/>
                <w:szCs w:val="21"/>
                <w:lang w:eastAsia="zh-CN"/>
              </w:rPr>
              <w:t xml:space="preserve">                                          ①</w:t>
            </w:r>
            <w:r>
              <w:rPr>
                <w:rFonts w:ascii="宋体" w:hAnsi="宋体" w:cs="宋体" w:hint="eastAsia"/>
                <w:color w:val="333333"/>
                <w:szCs w:val="21"/>
              </w:rPr>
              <w:t>公路工程：</w:t>
            </w:r>
            <w:r>
              <w:rPr>
                <w:rFonts w:ascii="宋体" w:hAnsi="宋体" w:cs="宋体"/>
                <w:color w:val="333333"/>
                <w:szCs w:val="21"/>
              </w:rPr>
              <w:t>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hint="eastAsia"/>
                <w:color w:val="333333"/>
                <w:szCs w:val="21"/>
              </w:rPr>
              <w:t>；</w:t>
            </w:r>
          </w:p>
          <w:p w:rsidR="008B06A0" w:rsidRDefault="00080809">
            <w:pPr>
              <w:pStyle w:val="TableParagraph"/>
              <w:spacing w:line="300" w:lineRule="exact"/>
              <w:rPr>
                <w:rFonts w:asciiTheme="minorEastAsia" w:hAnsiTheme="minorEastAsia"/>
                <w:sz w:val="21"/>
                <w:szCs w:val="21"/>
                <w:lang w:eastAsia="zh-CN"/>
              </w:rPr>
            </w:pPr>
            <w:r>
              <w:rPr>
                <w:rFonts w:asciiTheme="minorEastAsia" w:hAnsiTheme="minorEastAsia" w:hint="eastAsia"/>
              </w:rPr>
              <w:t>②</w:t>
            </w:r>
            <w:r>
              <w:rPr>
                <w:rFonts w:hint="eastAsia"/>
              </w:rPr>
              <w:t>市政工程</w:t>
            </w:r>
            <w:r>
              <w:rPr>
                <w:rFonts w:ascii="宋体" w:hAnsi="宋体" w:cs="宋体" w:hint="eastAsia"/>
                <w:color w:val="333333"/>
                <w:szCs w:val="21"/>
              </w:rPr>
              <w:t>：</w:t>
            </w:r>
            <w:r>
              <w:rPr>
                <w:rFonts w:ascii="宋体" w:hAnsi="宋体" w:cs="宋体"/>
                <w:color w:val="333333"/>
                <w:szCs w:val="21"/>
              </w:rPr>
              <w:t>保修期</w:t>
            </w:r>
            <w:r>
              <w:rPr>
                <w:rFonts w:ascii="宋体" w:hAnsi="宋体" w:cs="宋体" w:hint="eastAsia"/>
                <w:color w:val="333333"/>
                <w:szCs w:val="21"/>
              </w:rPr>
              <w:t>以自实际竣工日期起至</w:t>
            </w:r>
            <w:r>
              <w:rPr>
                <w:rFonts w:ascii="宋体" w:hAnsi="宋体" w:cs="宋体"/>
                <w:color w:val="333333"/>
                <w:szCs w:val="21"/>
              </w:rPr>
              <w:t>甲方</w:t>
            </w:r>
            <w:r>
              <w:rPr>
                <w:rFonts w:ascii="宋体" w:hAnsi="宋体" w:cs="宋体" w:hint="eastAsia"/>
                <w:color w:val="333333"/>
                <w:szCs w:val="21"/>
              </w:rPr>
              <w:t>移交给管养单位接管养为止</w:t>
            </w:r>
            <w:r>
              <w:rPr>
                <w:rFonts w:ascii="宋体" w:hAnsi="宋体" w:cs="宋体"/>
                <w:color w:val="333333"/>
                <w:szCs w:val="21"/>
              </w:rPr>
              <w:t>。</w:t>
            </w:r>
          </w:p>
        </w:tc>
      </w:tr>
      <w:tr w:rsidR="008B06A0">
        <w:trPr>
          <w:trHeight w:val="291"/>
        </w:trPr>
        <w:tc>
          <w:tcPr>
            <w:tcW w:w="1036" w:type="dxa"/>
            <w:tcBorders>
              <w:top w:val="single" w:sz="6" w:space="0" w:color="000000"/>
              <w:bottom w:val="single" w:sz="6" w:space="0" w:color="000000"/>
              <w:right w:val="single" w:sz="6" w:space="0" w:color="000000"/>
            </w:tcBorders>
            <w:vAlign w:val="center"/>
          </w:tcPr>
          <w:p w:rsidR="008B06A0" w:rsidRDefault="00080809">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tcPr>
          <w:p w:rsidR="008B06A0" w:rsidRDefault="0008080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8B06A0" w:rsidRDefault="0008080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8B06A0" w:rsidRDefault="0008080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8B06A0" w:rsidRDefault="00080809">
            <w:pPr>
              <w:pStyle w:val="TableParagraph"/>
              <w:spacing w:line="3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8B06A0">
        <w:trPr>
          <w:trHeight w:hRule="exact" w:val="466"/>
        </w:trPr>
        <w:tc>
          <w:tcPr>
            <w:tcW w:w="1036" w:type="dxa"/>
            <w:tcBorders>
              <w:top w:val="single" w:sz="6" w:space="0" w:color="000000"/>
              <w:bottom w:val="single" w:sz="6" w:space="0" w:color="000000"/>
              <w:right w:val="single" w:sz="6" w:space="0" w:color="000000"/>
            </w:tcBorders>
            <w:vAlign w:val="center"/>
          </w:tcPr>
          <w:p w:rsidR="008B06A0" w:rsidRDefault="0008080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rsidR="008B06A0" w:rsidRDefault="0008080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8B06A0">
        <w:trPr>
          <w:trHeight w:val="269"/>
        </w:trPr>
        <w:tc>
          <w:tcPr>
            <w:tcW w:w="1036" w:type="dxa"/>
            <w:tcBorders>
              <w:top w:val="single" w:sz="6" w:space="0" w:color="000000"/>
              <w:bottom w:val="single" w:sz="6" w:space="0" w:color="000000"/>
              <w:right w:val="single" w:sz="6" w:space="0" w:color="000000"/>
            </w:tcBorders>
            <w:vAlign w:val="center"/>
          </w:tcPr>
          <w:p w:rsidR="008B06A0" w:rsidRDefault="0008080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rsidR="008B06A0" w:rsidRDefault="00080809">
            <w:pPr>
              <w:spacing w:line="44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3.1、</w:t>
            </w:r>
            <w:r>
              <w:rPr>
                <w:rFonts w:ascii="宋体" w:eastAsia="宋体" w:hAnsi="宋体" w:cs="宋体" w:hint="eastAsia"/>
                <w:color w:val="000000"/>
                <w:sz w:val="21"/>
                <w:szCs w:val="21"/>
                <w:lang w:eastAsia="zh-CN"/>
              </w:rPr>
              <w:t>本次招标要求投标人须具备独立法人资格，并在人员、设备、资金等方面具备相应的施工能力。</w:t>
            </w:r>
          </w:p>
          <w:p w:rsidR="008B06A0" w:rsidRDefault="00080809">
            <w:pPr>
              <w:widowControl/>
              <w:spacing w:line="440" w:lineRule="exact"/>
              <w:ind w:firstLineChars="200" w:firstLine="422"/>
              <w:rPr>
                <w:sz w:val="21"/>
                <w:szCs w:val="21"/>
                <w:lang w:eastAsia="zh-CN"/>
              </w:rPr>
            </w:pPr>
            <w:r>
              <w:rPr>
                <w:rFonts w:ascii="宋体" w:eastAsia="宋体" w:hAnsi="宋体" w:cs="宋体" w:hint="eastAsia"/>
                <w:b/>
                <w:color w:val="000000"/>
                <w:sz w:val="21"/>
                <w:szCs w:val="21"/>
                <w:lang w:eastAsia="zh-CN"/>
              </w:rPr>
              <w:t>3.2、</w:t>
            </w:r>
            <w:r>
              <w:rPr>
                <w:rFonts w:hint="eastAsia"/>
                <w:sz w:val="21"/>
                <w:szCs w:val="21"/>
                <w:lang w:eastAsia="zh-CN"/>
              </w:rPr>
              <w:t>投标人必须在上饶市交通建设投资集团有限公司劳务分包企业资源库《</w:t>
            </w:r>
            <w:r>
              <w:rPr>
                <w:rFonts w:hint="eastAsia"/>
                <w:sz w:val="21"/>
                <w:szCs w:val="21"/>
                <w:lang w:eastAsia="zh-CN"/>
              </w:rPr>
              <w:t>2020</w:t>
            </w:r>
            <w:r>
              <w:rPr>
                <w:rFonts w:hint="eastAsia"/>
                <w:sz w:val="21"/>
                <w:szCs w:val="21"/>
                <w:lang w:eastAsia="zh-CN"/>
              </w:rPr>
              <w:t>年交建集团已有劳务企业分包库调整结果》及《</w:t>
            </w:r>
            <w:r>
              <w:rPr>
                <w:rFonts w:hint="eastAsia"/>
                <w:sz w:val="21"/>
                <w:szCs w:val="21"/>
                <w:lang w:eastAsia="zh-CN"/>
              </w:rPr>
              <w:t>2019-2020</w:t>
            </w:r>
            <w:r>
              <w:rPr>
                <w:rFonts w:hint="eastAsia"/>
                <w:sz w:val="21"/>
                <w:szCs w:val="21"/>
                <w:lang w:eastAsia="zh-CN"/>
              </w:rPr>
              <w:t>年度绿化专业入库企业》名单内，</w:t>
            </w:r>
            <w:r>
              <w:rPr>
                <w:rFonts w:ascii="宋体" w:hAnsi="宋体" w:hint="eastAsia"/>
                <w:bCs/>
                <w:sz w:val="21"/>
                <w:szCs w:val="21"/>
                <w:lang w:eastAsia="zh-CN"/>
              </w:rPr>
              <w:t>委托代理人需提供授权委托书</w:t>
            </w:r>
            <w:r>
              <w:rPr>
                <w:rFonts w:hint="eastAsia"/>
                <w:sz w:val="21"/>
                <w:szCs w:val="21"/>
                <w:lang w:eastAsia="zh-CN"/>
              </w:rPr>
              <w:t>。</w:t>
            </w:r>
          </w:p>
          <w:p w:rsidR="008B06A0" w:rsidRDefault="00080809">
            <w:pPr>
              <w:widowControl/>
              <w:spacing w:line="440" w:lineRule="exact"/>
              <w:ind w:firstLineChars="200" w:firstLine="422"/>
              <w:rPr>
                <w:rFonts w:ascii="宋体" w:eastAsia="宋体" w:hAnsi="宋体" w:cs="宋体"/>
                <w:sz w:val="21"/>
                <w:szCs w:val="21"/>
                <w:lang w:eastAsia="zh-CN"/>
              </w:rPr>
            </w:pPr>
            <w:r>
              <w:rPr>
                <w:rFonts w:ascii="宋体" w:hAnsi="宋体" w:cs="宋体"/>
                <w:b/>
                <w:color w:val="000000"/>
                <w:sz w:val="21"/>
                <w:szCs w:val="21"/>
                <w:lang w:eastAsia="zh-CN"/>
              </w:rPr>
              <w:t>3.3</w:t>
            </w:r>
            <w:r>
              <w:rPr>
                <w:rFonts w:ascii="宋体" w:hAnsi="宋体" w:cs="宋体" w:hint="eastAsia"/>
                <w:b/>
                <w:color w:val="000000"/>
                <w:sz w:val="21"/>
                <w:szCs w:val="21"/>
                <w:lang w:eastAsia="zh-CN"/>
              </w:rPr>
              <w:t>、</w:t>
            </w:r>
            <w:r>
              <w:rPr>
                <w:rFonts w:ascii="宋体" w:hAnsi="宋体" w:cs="宋体" w:hint="eastAsia"/>
                <w:bCs/>
                <w:color w:val="000000"/>
                <w:sz w:val="21"/>
                <w:szCs w:val="21"/>
                <w:lang w:eastAsia="zh-CN"/>
              </w:rPr>
              <w:t>投标人同时承接</w:t>
            </w:r>
            <w:r>
              <w:rPr>
                <w:rFonts w:ascii="宋体" w:hAnsi="宋体" w:cs="宋体" w:hint="eastAsia"/>
                <w:color w:val="000000"/>
                <w:sz w:val="21"/>
                <w:szCs w:val="21"/>
                <w:lang w:eastAsia="zh-CN"/>
              </w:rPr>
              <w:t>江西省现代路桥工程集团有限公司及</w:t>
            </w:r>
            <w:r>
              <w:rPr>
                <w:rFonts w:ascii="宋体" w:hAnsi="宋体" w:hint="eastAsia"/>
                <w:sz w:val="21"/>
                <w:szCs w:val="21"/>
                <w:lang w:eastAsia="zh-CN"/>
              </w:rPr>
              <w:t>上饶京宝路桥工程有限公司</w:t>
            </w:r>
            <w:r>
              <w:rPr>
                <w:rFonts w:ascii="宋体" w:hAnsi="宋体" w:cs="宋体" w:hint="eastAsia"/>
                <w:bCs/>
                <w:color w:val="000000"/>
                <w:sz w:val="21"/>
                <w:szCs w:val="21"/>
                <w:lang w:eastAsia="zh-CN"/>
              </w:rPr>
              <w:t>在建项目数量（不分专业）须不大于三个，如投标人在建项目大于三个的，本项</w:t>
            </w:r>
            <w:r>
              <w:rPr>
                <w:rFonts w:ascii="宋体" w:hAnsi="宋体" w:cs="宋体" w:hint="eastAsia"/>
                <w:bCs/>
                <w:color w:val="000000"/>
                <w:sz w:val="21"/>
                <w:szCs w:val="21"/>
                <w:lang w:eastAsia="zh-CN"/>
              </w:rPr>
              <w:lastRenderedPageBreak/>
              <w:t>目投标按废标处理，情节严重的，将上报交建集团进行处理。</w:t>
            </w:r>
          </w:p>
          <w:p w:rsidR="008B06A0" w:rsidRDefault="00080809">
            <w:pPr>
              <w:widowControl/>
              <w:spacing w:line="440" w:lineRule="exact"/>
              <w:ind w:firstLineChars="200" w:firstLine="422"/>
              <w:rPr>
                <w:rFonts w:ascii="宋体" w:eastAsia="宋体" w:hAnsi="宋体" w:cs="宋体"/>
                <w:bCs/>
                <w:color w:val="000000"/>
                <w:sz w:val="21"/>
                <w:szCs w:val="21"/>
                <w:lang w:eastAsia="zh-CN"/>
              </w:rPr>
            </w:pPr>
            <w:r>
              <w:rPr>
                <w:rFonts w:ascii="宋体" w:hAnsi="宋体" w:cs="宋体" w:hint="eastAsia"/>
                <w:b/>
                <w:color w:val="000000"/>
                <w:sz w:val="21"/>
                <w:szCs w:val="21"/>
                <w:lang w:eastAsia="zh-CN"/>
              </w:rPr>
              <w:t>3.4、</w:t>
            </w:r>
            <w:r>
              <w:rPr>
                <w:rFonts w:ascii="宋体" w:hAnsi="宋体" w:cs="宋体" w:hint="eastAsia"/>
                <w:color w:val="000000"/>
                <w:sz w:val="21"/>
                <w:szCs w:val="21"/>
                <w:lang w:eastAsia="zh-CN"/>
              </w:rPr>
              <w:t>已在江西省现代路桥工程集团有限公司或</w:t>
            </w:r>
            <w:r>
              <w:rPr>
                <w:rFonts w:ascii="宋体" w:hAnsi="宋体" w:hint="eastAsia"/>
                <w:sz w:val="21"/>
                <w:szCs w:val="21"/>
                <w:lang w:eastAsia="zh-CN"/>
              </w:rPr>
              <w:t>上饶京宝路桥工程有限公司所属项目进行施工的“</w:t>
            </w:r>
            <w:r>
              <w:rPr>
                <w:rFonts w:hint="eastAsia"/>
                <w:sz w:val="21"/>
                <w:szCs w:val="21"/>
                <w:lang w:eastAsia="zh-CN"/>
              </w:rPr>
              <w:t>投标人”</w:t>
            </w:r>
            <w:r>
              <w:rPr>
                <w:rFonts w:ascii="宋体" w:hAnsi="宋体" w:cs="宋体" w:hint="eastAsia"/>
                <w:bCs/>
                <w:color w:val="000000"/>
                <w:sz w:val="21"/>
                <w:szCs w:val="21"/>
                <w:lang w:eastAsia="zh-CN"/>
              </w:rPr>
              <w:t xml:space="preserve"> 在建项目数量（不分专业）不大于三个（含三个）</w:t>
            </w:r>
            <w:r>
              <w:rPr>
                <w:rFonts w:hint="eastAsia"/>
                <w:sz w:val="21"/>
                <w:szCs w:val="21"/>
                <w:lang w:eastAsia="zh-CN"/>
              </w:rPr>
              <w:t>须得到所属项目经理部的</w:t>
            </w:r>
            <w:r>
              <w:rPr>
                <w:rFonts w:hint="eastAsia"/>
                <w:b/>
                <w:color w:val="FF0000"/>
                <w:sz w:val="21"/>
                <w:szCs w:val="21"/>
                <w:lang w:eastAsia="zh-CN"/>
              </w:rPr>
              <w:t>推荐信</w:t>
            </w:r>
            <w:r>
              <w:rPr>
                <w:rFonts w:hint="eastAsia"/>
                <w:sz w:val="21"/>
                <w:szCs w:val="21"/>
                <w:lang w:eastAsia="zh-CN"/>
              </w:rPr>
              <w:t>方能参与本项目的投标，否则投标人的本次投标招标人不予受理及按废标处理。</w:t>
            </w:r>
          </w:p>
          <w:p w:rsidR="008B06A0" w:rsidRDefault="00080809">
            <w:pPr>
              <w:spacing w:line="44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3.5、</w:t>
            </w:r>
            <w:r>
              <w:rPr>
                <w:rFonts w:ascii="宋体" w:eastAsia="宋体" w:hAnsi="宋体" w:cs="宋体" w:hint="eastAsia"/>
                <w:color w:val="000000"/>
                <w:sz w:val="21"/>
                <w:szCs w:val="21"/>
                <w:lang w:eastAsia="zh-CN"/>
              </w:rPr>
              <w:t>本次招标不接受联合体投标。</w:t>
            </w:r>
          </w:p>
          <w:p w:rsidR="008B06A0" w:rsidRDefault="00080809">
            <w:pPr>
              <w:spacing w:line="440" w:lineRule="exact"/>
              <w:ind w:firstLineChars="200" w:firstLine="422"/>
              <w:rPr>
                <w:rFonts w:ascii="宋体" w:hAnsi="宋体"/>
                <w:spacing w:val="10"/>
                <w:sz w:val="21"/>
                <w:szCs w:val="21"/>
                <w:lang w:eastAsia="zh-CN"/>
              </w:rPr>
            </w:pPr>
            <w:r>
              <w:rPr>
                <w:rFonts w:ascii="宋体" w:eastAsia="宋体" w:hAnsi="宋体" w:cs="宋体" w:hint="eastAsia"/>
                <w:b/>
                <w:bCs/>
                <w:sz w:val="21"/>
                <w:szCs w:val="21"/>
                <w:lang w:eastAsia="zh-CN"/>
              </w:rPr>
              <w:t>3.6、</w:t>
            </w:r>
            <w:r>
              <w:rPr>
                <w:rFonts w:ascii="宋体" w:hAnsi="宋体" w:hint="eastAsia"/>
                <w:spacing w:val="10"/>
                <w:sz w:val="21"/>
                <w:szCs w:val="21"/>
                <w:lang w:eastAsia="zh-CN"/>
              </w:rPr>
              <w:t>法律法规规定的其他条件。</w:t>
            </w:r>
          </w:p>
        </w:tc>
      </w:tr>
    </w:tbl>
    <w:p w:rsidR="008B06A0" w:rsidRDefault="008B06A0">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8B06A0">
        <w:trPr>
          <w:trHeight w:val="216"/>
        </w:trPr>
        <w:tc>
          <w:tcPr>
            <w:tcW w:w="1064" w:type="dxa"/>
            <w:tcBorders>
              <w:bottom w:val="single" w:sz="6" w:space="0" w:color="000000"/>
              <w:right w:val="single" w:sz="6" w:space="0" w:color="000000"/>
            </w:tcBorders>
          </w:tcPr>
          <w:p w:rsidR="008B06A0" w:rsidRDefault="00080809">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left w:val="single" w:sz="6" w:space="0" w:color="000000"/>
              <w:bottom w:val="single" w:sz="6" w:space="0" w:color="000000"/>
              <w:right w:val="single" w:sz="6" w:space="0" w:color="000000"/>
            </w:tcBorders>
          </w:tcPr>
          <w:p w:rsidR="008B06A0" w:rsidRDefault="00080809">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8B06A0" w:rsidRDefault="00080809">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8B06A0">
        <w:trPr>
          <w:trHeight w:val="510"/>
        </w:trPr>
        <w:tc>
          <w:tcPr>
            <w:tcW w:w="1064" w:type="dxa"/>
            <w:tcBorders>
              <w:bottom w:val="single" w:sz="6" w:space="0" w:color="000000"/>
              <w:right w:val="single" w:sz="6" w:space="0" w:color="000000"/>
            </w:tcBorders>
            <w:vAlign w:val="center"/>
          </w:tcPr>
          <w:p w:rsidR="008B06A0" w:rsidRDefault="00080809">
            <w:pPr>
              <w:pStyle w:val="TableParagraph"/>
              <w:ind w:left="197"/>
              <w:jc w:val="right"/>
              <w:rPr>
                <w:rFonts w:asciiTheme="minorEastAsia" w:hAnsiTheme="minorEastAsia"/>
                <w:sz w:val="21"/>
              </w:rPr>
            </w:pPr>
            <w:r>
              <w:rPr>
                <w:rFonts w:asciiTheme="minorEastAsia" w:hAnsiTheme="minorEastAsia"/>
                <w:sz w:val="21"/>
              </w:rPr>
              <w:t>1.4.2</w:t>
            </w:r>
          </w:p>
        </w:tc>
        <w:tc>
          <w:tcPr>
            <w:tcW w:w="2716" w:type="dxa"/>
            <w:tcBorders>
              <w:left w:val="single" w:sz="6" w:space="0" w:color="000000"/>
              <w:bottom w:val="single" w:sz="6" w:space="0" w:color="000000"/>
              <w:right w:val="single" w:sz="6" w:space="0" w:color="000000"/>
            </w:tcBorders>
            <w:vAlign w:val="center"/>
          </w:tcPr>
          <w:p w:rsidR="008B06A0" w:rsidRDefault="00080809">
            <w:pPr>
              <w:pStyle w:val="TableParagraph"/>
              <w:ind w:left="197"/>
              <w:jc w:val="center"/>
              <w:rPr>
                <w:rFonts w:asciiTheme="minorEastAsia" w:hAnsiTheme="minorEastAsia"/>
                <w:sz w:val="21"/>
              </w:rPr>
            </w:pPr>
            <w:r>
              <w:rPr>
                <w:rFonts w:asciiTheme="minorEastAsia" w:hAnsiTheme="minorEastAsia"/>
                <w:sz w:val="21"/>
              </w:rPr>
              <w:t>是否接受联合体投标</w:t>
            </w:r>
          </w:p>
        </w:tc>
        <w:tc>
          <w:tcPr>
            <w:tcW w:w="5403" w:type="dxa"/>
            <w:tcBorders>
              <w:left w:val="single" w:sz="6" w:space="0" w:color="000000"/>
              <w:bottom w:val="single" w:sz="6" w:space="0" w:color="000000"/>
            </w:tcBorders>
            <w:vAlign w:val="center"/>
          </w:tcPr>
          <w:p w:rsidR="008B06A0" w:rsidRDefault="00080809">
            <w:pPr>
              <w:pStyle w:val="TableParagraph"/>
              <w:spacing w:line="500" w:lineRule="exact"/>
              <w:rPr>
                <w:rFonts w:asciiTheme="minorEastAsia" w:eastAsia="MS PMincho" w:hAnsi="MS PMincho"/>
                <w:sz w:val="21"/>
                <w:lang w:eastAsia="zh-CN"/>
              </w:rPr>
            </w:pPr>
            <w:r>
              <w:rPr>
                <w:rFonts w:asciiTheme="minorEastAsia" w:hAnsiTheme="minorEastAsia"/>
                <w:sz w:val="21"/>
              </w:rPr>
              <w:t>不接受</w:t>
            </w:r>
          </w:p>
        </w:tc>
      </w:tr>
      <w:tr w:rsidR="008B06A0">
        <w:trPr>
          <w:trHeight w:val="1166"/>
        </w:trPr>
        <w:tc>
          <w:tcPr>
            <w:tcW w:w="1064" w:type="dxa"/>
            <w:tcBorders>
              <w:bottom w:val="single" w:sz="6" w:space="0" w:color="000000"/>
              <w:right w:val="single" w:sz="6" w:space="0" w:color="000000"/>
            </w:tcBorders>
            <w:vAlign w:val="center"/>
          </w:tcPr>
          <w:p w:rsidR="008B06A0" w:rsidRDefault="00080809">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8B06A0" w:rsidRDefault="00080809">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rsidR="008B06A0" w:rsidRDefault="00080809">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8B06A0" w:rsidRDefault="00080809">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8B06A0" w:rsidRDefault="00080809">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8B06A0">
        <w:trPr>
          <w:trHeight w:hRule="exact" w:val="567"/>
        </w:trPr>
        <w:tc>
          <w:tcPr>
            <w:tcW w:w="1064" w:type="dxa"/>
            <w:tcBorders>
              <w:top w:val="single" w:sz="6" w:space="0" w:color="000000"/>
              <w:bottom w:val="single" w:sz="6" w:space="0" w:color="000000"/>
              <w:right w:val="single" w:sz="6" w:space="0" w:color="000000"/>
            </w:tcBorders>
            <w:vAlign w:val="center"/>
          </w:tcPr>
          <w:p w:rsidR="008B06A0" w:rsidRDefault="00080809">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Default"/>
              <w:spacing w:line="300" w:lineRule="auto"/>
              <w:ind w:left="315" w:hangingChars="150" w:hanging="315"/>
              <w:jc w:val="center"/>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8B06A0" w:rsidRDefault="008B06A0">
            <w:pPr>
              <w:pStyle w:val="Default"/>
              <w:spacing w:line="400" w:lineRule="exact"/>
              <w:rPr>
                <w:rFonts w:asciiTheme="minorEastAsia" w:eastAsiaTheme="minorEastAsia" w:hAnsiTheme="minorEastAsia"/>
                <w:color w:val="auto"/>
                <w:sz w:val="21"/>
                <w:szCs w:val="21"/>
              </w:rPr>
            </w:pPr>
          </w:p>
        </w:tc>
      </w:tr>
      <w:tr w:rsidR="008B06A0">
        <w:trPr>
          <w:trHeight w:val="568"/>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8B06A0" w:rsidRDefault="00080809">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8B06A0" w:rsidRDefault="00080809">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sz w:val="21"/>
                <w:u w:val="single" w:color="0000FF"/>
                <w:lang w:eastAsia="zh-CN"/>
              </w:rPr>
              <w:t>1</w:t>
            </w:r>
            <w:r>
              <w:rPr>
                <w:rFonts w:asciiTheme="minorEastAsia" w:hAnsiTheme="minorEastAsia"/>
                <w:sz w:val="21"/>
                <w:lang w:eastAsia="zh-CN"/>
              </w:rPr>
              <w:t>天前</w:t>
            </w:r>
          </w:p>
        </w:tc>
      </w:tr>
      <w:tr w:rsidR="008B06A0">
        <w:trPr>
          <w:trHeight w:val="582"/>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8B06A0" w:rsidRDefault="008B06A0">
            <w:pPr>
              <w:pStyle w:val="TableParagraph"/>
              <w:spacing w:before="6"/>
              <w:rPr>
                <w:rFonts w:asciiTheme="minorEastAsia" w:hAnsiTheme="minorEastAsia"/>
                <w:b/>
                <w:sz w:val="17"/>
                <w:lang w:eastAsia="zh-CN"/>
              </w:rPr>
            </w:pPr>
          </w:p>
          <w:p w:rsidR="008B06A0" w:rsidRDefault="00080809">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8B06A0" w:rsidRDefault="00080809">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8B06A0">
        <w:trPr>
          <w:trHeight w:val="458"/>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8B06A0">
        <w:trPr>
          <w:trHeight w:val="522"/>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8B06A0">
        <w:trPr>
          <w:trHeight w:val="563"/>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8B06A0">
        <w:trPr>
          <w:trHeight w:val="694"/>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8B06A0" w:rsidRDefault="00080809">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8B06A0">
        <w:trPr>
          <w:trHeight w:val="636"/>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rsidR="008B06A0" w:rsidRDefault="0008080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8B06A0">
        <w:trPr>
          <w:trHeight w:val="694"/>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8B06A0" w:rsidRDefault="00080809">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8B06A0" w:rsidRDefault="00080809">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rsidR="008B06A0" w:rsidRDefault="00080809">
            <w:pPr>
              <w:pStyle w:val="TableParagraph"/>
              <w:spacing w:line="500" w:lineRule="exact"/>
              <w:rPr>
                <w:rFonts w:asciiTheme="minorEastAsia" w:hAnsiTheme="minorEastAsia"/>
                <w:sz w:val="21"/>
              </w:rPr>
            </w:pPr>
            <w:r>
              <w:rPr>
                <w:rFonts w:asciiTheme="minorEastAsia" w:hAnsiTheme="minorEastAsia"/>
                <w:sz w:val="21"/>
              </w:rPr>
              <w:t>无需确认</w:t>
            </w:r>
          </w:p>
        </w:tc>
      </w:tr>
      <w:tr w:rsidR="008B06A0">
        <w:trPr>
          <w:trHeight w:val="694"/>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8B06A0" w:rsidRDefault="00080809">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8B06A0" w:rsidRDefault="00080809">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rsidR="008B06A0" w:rsidRDefault="00080809">
            <w:pPr>
              <w:pStyle w:val="TableParagraph"/>
              <w:spacing w:line="500" w:lineRule="exact"/>
              <w:rPr>
                <w:rFonts w:asciiTheme="minorEastAsia" w:hAnsiTheme="minorEastAsia"/>
                <w:sz w:val="21"/>
              </w:rPr>
            </w:pPr>
            <w:r>
              <w:rPr>
                <w:rFonts w:asciiTheme="minorEastAsia" w:hAnsiTheme="minorEastAsia"/>
                <w:sz w:val="21"/>
              </w:rPr>
              <w:t>无需确认</w:t>
            </w:r>
          </w:p>
        </w:tc>
      </w:tr>
      <w:tr w:rsidR="008B06A0">
        <w:trPr>
          <w:trHeight w:val="458"/>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8B06A0">
        <w:trPr>
          <w:trHeight w:val="426"/>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8B06A0">
        <w:trPr>
          <w:trHeight w:val="422"/>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8B06A0">
        <w:trPr>
          <w:trHeight w:val="3810"/>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jc w:val="right"/>
              <w:rPr>
                <w:rFonts w:asciiTheme="minorEastAsia" w:hAnsiTheme="minorEastAsia"/>
                <w:sz w:val="21"/>
              </w:rPr>
            </w:pPr>
            <w:r>
              <w:rPr>
                <w:rFonts w:asciiTheme="minorEastAsia" w:hAnsiTheme="minorEastAsia"/>
                <w:sz w:val="21"/>
              </w:rPr>
              <w:lastRenderedPageBreak/>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8B06A0" w:rsidRDefault="00080809">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8B06A0">
              <w:trPr>
                <w:trHeight w:val="300"/>
              </w:trPr>
              <w:tc>
                <w:tcPr>
                  <w:tcW w:w="1205" w:type="dxa"/>
                  <w:vAlign w:val="center"/>
                </w:tcPr>
                <w:p w:rsidR="008B06A0" w:rsidRDefault="00080809">
                  <w:pPr>
                    <w:pStyle w:val="Style2"/>
                    <w:wordWrap w:val="0"/>
                    <w:spacing w:line="360" w:lineRule="auto"/>
                    <w:ind w:firstLineChars="0" w:firstLine="0"/>
                    <w:jc w:val="center"/>
                    <w:rPr>
                      <w:color w:val="FF0000"/>
                    </w:rPr>
                  </w:pPr>
                  <w:r>
                    <w:rPr>
                      <w:color w:val="FF0000"/>
                    </w:rPr>
                    <w:t>标段号</w:t>
                  </w:r>
                </w:p>
              </w:tc>
              <w:tc>
                <w:tcPr>
                  <w:tcW w:w="2622" w:type="dxa"/>
                  <w:shd w:val="clear" w:color="auto" w:fill="auto"/>
                  <w:vAlign w:val="center"/>
                </w:tcPr>
                <w:p w:rsidR="008B06A0" w:rsidRDefault="00080809">
                  <w:pPr>
                    <w:pStyle w:val="Style2"/>
                    <w:wordWrap w:val="0"/>
                    <w:spacing w:line="360" w:lineRule="auto"/>
                    <w:ind w:firstLineChars="0" w:firstLine="0"/>
                    <w:jc w:val="center"/>
                    <w:rPr>
                      <w:color w:val="FF0000"/>
                    </w:rPr>
                  </w:pPr>
                  <w:r>
                    <w:rPr>
                      <w:color w:val="FF0000"/>
                    </w:rPr>
                    <w:t>投标要约价（元）</w:t>
                  </w:r>
                </w:p>
              </w:tc>
            </w:tr>
            <w:tr w:rsidR="008B06A0">
              <w:trPr>
                <w:trHeight w:val="226"/>
              </w:trPr>
              <w:tc>
                <w:tcPr>
                  <w:tcW w:w="1205" w:type="dxa"/>
                  <w:vAlign w:val="center"/>
                </w:tcPr>
                <w:p w:rsidR="008B06A0" w:rsidRDefault="00080809">
                  <w:pPr>
                    <w:pStyle w:val="Style2"/>
                    <w:wordWrap w:val="0"/>
                    <w:spacing w:line="360" w:lineRule="auto"/>
                    <w:ind w:firstLineChars="0" w:firstLine="0"/>
                    <w:jc w:val="center"/>
                  </w:pPr>
                  <w:r>
                    <w:rPr>
                      <w:rFonts w:hint="eastAsia"/>
                    </w:rPr>
                    <w:t>LHFB-2</w:t>
                  </w:r>
                </w:p>
              </w:tc>
              <w:tc>
                <w:tcPr>
                  <w:tcW w:w="2622" w:type="dxa"/>
                  <w:shd w:val="clear" w:color="auto" w:fill="auto"/>
                  <w:vAlign w:val="center"/>
                </w:tcPr>
                <w:p w:rsidR="008B06A0" w:rsidRDefault="00080809">
                  <w:pPr>
                    <w:widowControl/>
                    <w:spacing w:line="440" w:lineRule="exact"/>
                    <w:jc w:val="center"/>
                    <w:rPr>
                      <w:color w:val="FF0000"/>
                      <w:lang w:eastAsia="zh-CN"/>
                    </w:rPr>
                  </w:pPr>
                  <w:r>
                    <w:rPr>
                      <w:rFonts w:hint="eastAsia"/>
                      <w:color w:val="FF0000"/>
                      <w:lang w:eastAsia="zh-CN"/>
                    </w:rPr>
                    <w:t>2454291</w:t>
                  </w:r>
                </w:p>
              </w:tc>
            </w:tr>
            <w:tr w:rsidR="008B06A0">
              <w:trPr>
                <w:trHeight w:val="226"/>
              </w:trPr>
              <w:tc>
                <w:tcPr>
                  <w:tcW w:w="1205" w:type="dxa"/>
                  <w:vAlign w:val="center"/>
                </w:tcPr>
                <w:p w:rsidR="008B06A0" w:rsidRDefault="008B06A0">
                  <w:pPr>
                    <w:pStyle w:val="Style2"/>
                    <w:wordWrap w:val="0"/>
                    <w:spacing w:line="360" w:lineRule="auto"/>
                    <w:ind w:firstLineChars="0" w:firstLine="0"/>
                    <w:jc w:val="center"/>
                    <w:rPr>
                      <w:color w:val="FF0000"/>
                    </w:rPr>
                  </w:pPr>
                </w:p>
              </w:tc>
              <w:tc>
                <w:tcPr>
                  <w:tcW w:w="2622" w:type="dxa"/>
                  <w:shd w:val="clear" w:color="auto" w:fill="auto"/>
                  <w:vAlign w:val="center"/>
                </w:tcPr>
                <w:p w:rsidR="008B06A0" w:rsidRDefault="008B06A0">
                  <w:pPr>
                    <w:widowControl/>
                    <w:spacing w:line="440" w:lineRule="exact"/>
                    <w:jc w:val="center"/>
                    <w:rPr>
                      <w:color w:val="FF0000"/>
                      <w:lang w:eastAsia="zh-CN"/>
                    </w:rPr>
                  </w:pPr>
                </w:p>
              </w:tc>
            </w:tr>
          </w:tbl>
          <w:p w:rsidR="008B06A0" w:rsidRDefault="008B06A0">
            <w:pPr>
              <w:pStyle w:val="TableParagraph"/>
              <w:spacing w:line="400" w:lineRule="exact"/>
              <w:rPr>
                <w:rFonts w:asciiTheme="minorEastAsia" w:hAnsiTheme="minorEastAsia"/>
                <w:sz w:val="21"/>
                <w:lang w:eastAsia="zh-CN"/>
              </w:rPr>
            </w:pPr>
          </w:p>
        </w:tc>
      </w:tr>
      <w:tr w:rsidR="008B06A0">
        <w:trPr>
          <w:trHeight w:val="690"/>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8B06A0">
        <w:trPr>
          <w:trHeight w:val="408"/>
        </w:trPr>
        <w:tc>
          <w:tcPr>
            <w:tcW w:w="1064" w:type="dxa"/>
            <w:tcBorders>
              <w:top w:val="single" w:sz="6" w:space="0" w:color="000000"/>
              <w:bottom w:val="single" w:sz="6" w:space="0" w:color="000000"/>
              <w:right w:val="single" w:sz="6" w:space="0" w:color="000000"/>
            </w:tcBorders>
          </w:tcPr>
          <w:p w:rsidR="008B06A0" w:rsidRDefault="00080809">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8B06A0" w:rsidRDefault="00080809">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8B06A0" w:rsidRDefault="00080809">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8B06A0">
        <w:trPr>
          <w:trHeight w:val="833"/>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rsidR="008B06A0" w:rsidRDefault="00080809">
            <w:pPr>
              <w:pStyle w:val="Default"/>
              <w:spacing w:line="400" w:lineRule="exact"/>
              <w:rPr>
                <w:rFonts w:asciiTheme="minorEastAsia" w:eastAsiaTheme="minorEastAsia" w:hAnsiTheme="minorEastAsia"/>
                <w:b/>
                <w:color w:val="FF0000"/>
                <w:sz w:val="21"/>
                <w:szCs w:val="21"/>
                <w:u w:val="single"/>
              </w:rPr>
            </w:pPr>
            <w:r>
              <w:rPr>
                <w:rFonts w:asciiTheme="minorEastAsia" w:eastAsiaTheme="minorEastAsia" w:hAnsiTheme="minorEastAsia"/>
                <w:b/>
                <w:sz w:val="21"/>
                <w:szCs w:val="21"/>
              </w:rPr>
              <w:t>投标保证金的金额：</w:t>
            </w:r>
            <w:r>
              <w:rPr>
                <w:rFonts w:asciiTheme="minorEastAsia" w:eastAsiaTheme="minorEastAsia" w:hAnsiTheme="minorEastAsia" w:hint="eastAsia"/>
                <w:b/>
                <w:color w:val="FF0000"/>
                <w:sz w:val="21"/>
                <w:szCs w:val="21"/>
                <w:u w:val="single"/>
              </w:rPr>
              <w:t xml:space="preserve"> 10000</w:t>
            </w:r>
            <w:r>
              <w:rPr>
                <w:rFonts w:asciiTheme="minorEastAsia" w:eastAsiaTheme="minorEastAsia" w:hAnsiTheme="minorEastAsia"/>
                <w:b/>
                <w:color w:val="FF0000"/>
                <w:sz w:val="21"/>
                <w:szCs w:val="21"/>
                <w:u w:val="single"/>
              </w:rPr>
              <w:t>元</w:t>
            </w:r>
            <w:r>
              <w:rPr>
                <w:rFonts w:asciiTheme="minorEastAsia" w:eastAsiaTheme="minorEastAsia" w:hAnsiTheme="minorEastAsia" w:hint="eastAsia"/>
                <w:b/>
                <w:color w:val="FF0000"/>
                <w:sz w:val="21"/>
                <w:szCs w:val="21"/>
                <w:u w:val="single"/>
              </w:rPr>
              <w:t>（大写：壹万元整）</w:t>
            </w:r>
          </w:p>
          <w:p w:rsidR="008B06A0" w:rsidRDefault="00080809">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8B06A0" w:rsidRDefault="00080809">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b/>
                <w:bCs/>
                <w:color w:val="FF0000"/>
                <w:sz w:val="21"/>
                <w:szCs w:val="21"/>
                <w:u w:val="single"/>
                <w:lang w:eastAsia="zh-CN"/>
              </w:rPr>
              <w:t xml:space="preserve"> 2022年9月2</w:t>
            </w:r>
            <w:r w:rsidR="009F3132">
              <w:rPr>
                <w:rFonts w:asciiTheme="minorEastAsia" w:hAnsiTheme="minorEastAsia" w:hint="eastAsia"/>
                <w:b/>
                <w:bCs/>
                <w:color w:val="FF0000"/>
                <w:sz w:val="21"/>
                <w:szCs w:val="21"/>
                <w:u w:val="single"/>
                <w:lang w:eastAsia="zh-CN"/>
              </w:rPr>
              <w:t>8</w:t>
            </w:r>
            <w:r>
              <w:rPr>
                <w:rFonts w:asciiTheme="minorEastAsia" w:hAnsiTheme="minorEastAsia" w:hint="eastAsia"/>
                <w:b/>
                <w:bCs/>
                <w:color w:val="FF0000"/>
                <w:sz w:val="21"/>
                <w:szCs w:val="21"/>
                <w:u w:val="single"/>
                <w:lang w:eastAsia="zh-CN"/>
              </w:rPr>
              <w:t xml:space="preserve"> 日 16时00分</w:t>
            </w:r>
          </w:p>
          <w:p w:rsidR="008B06A0" w:rsidRDefault="00080809">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Pr>
                <w:rFonts w:hint="eastAsia"/>
                <w:b/>
                <w:color w:val="FF0000"/>
                <w:sz w:val="21"/>
                <w:szCs w:val="21"/>
                <w:u w:val="single"/>
                <w:lang w:eastAsia="zh-CN"/>
              </w:rPr>
              <w:t>S207</w:t>
            </w:r>
            <w:r>
              <w:rPr>
                <w:rFonts w:hint="eastAsia"/>
                <w:b/>
                <w:color w:val="FF0000"/>
                <w:sz w:val="21"/>
                <w:szCs w:val="21"/>
                <w:u w:val="single"/>
                <w:lang w:eastAsia="zh-CN"/>
              </w:rPr>
              <w:t>蛟洵线万年县城外环改建工程项目中分带绿化劳务</w:t>
            </w:r>
            <w:r>
              <w:rPr>
                <w:rFonts w:asciiTheme="minorEastAsia" w:hAnsiTheme="minorEastAsia" w:hint="eastAsia"/>
                <w:b/>
                <w:bCs/>
                <w:color w:val="FF0000"/>
                <w:sz w:val="21"/>
                <w:szCs w:val="21"/>
                <w:u w:val="single"/>
                <w:lang w:eastAsia="zh-CN"/>
              </w:rPr>
              <w:t>分包投标保证金</w:t>
            </w:r>
          </w:p>
          <w:p w:rsidR="008B06A0" w:rsidRDefault="00080809">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8B06A0" w:rsidRDefault="00080809">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8B06A0" w:rsidRDefault="00080809">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8B06A0" w:rsidRDefault="00080809">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8B06A0" w:rsidRDefault="00080809">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8B06A0">
        <w:trPr>
          <w:trHeight w:val="1362"/>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rsidR="008B06A0" w:rsidRDefault="00080809">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Pr>
                <w:rFonts w:asciiTheme="minorEastAsia" w:hAnsiTheme="minorEastAsia" w:hint="eastAsia"/>
                <w:sz w:val="21"/>
                <w:lang w:eastAsia="zh-CN"/>
              </w:rPr>
              <w:t>除第一</w:t>
            </w:r>
            <w:r>
              <w:rPr>
                <w:rFonts w:asciiTheme="minorEastAsia" w:hAnsiTheme="minorEastAsia"/>
                <w:sz w:val="21"/>
                <w:lang w:eastAsia="zh-CN"/>
              </w:rPr>
              <w:t>中标候选人以外的其他投标人退还投标保证金。</w:t>
            </w:r>
          </w:p>
          <w:p w:rsidR="008B06A0" w:rsidRDefault="00080809">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8B06A0">
        <w:trPr>
          <w:trHeight w:val="468"/>
        </w:trPr>
        <w:tc>
          <w:tcPr>
            <w:tcW w:w="1064" w:type="dxa"/>
            <w:tcBorders>
              <w:top w:val="single" w:sz="6" w:space="0" w:color="000000"/>
              <w:bottom w:val="single" w:sz="6" w:space="0" w:color="000000"/>
              <w:right w:val="single" w:sz="6" w:space="0" w:color="000000"/>
            </w:tcBorders>
          </w:tcPr>
          <w:p w:rsidR="008B06A0" w:rsidRDefault="00080809">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8B06A0" w:rsidRDefault="00080809">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8B06A0" w:rsidRDefault="00080809">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8B06A0">
        <w:trPr>
          <w:trHeight w:val="632"/>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8B06A0" w:rsidRDefault="00080809">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8B06A0">
        <w:trPr>
          <w:trHeight w:val="543"/>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8B06A0">
        <w:trPr>
          <w:trHeight w:val="2542"/>
        </w:trPr>
        <w:tc>
          <w:tcPr>
            <w:tcW w:w="1064" w:type="dxa"/>
            <w:tcBorders>
              <w:top w:val="single" w:sz="6" w:space="0" w:color="000000"/>
              <w:bottom w:val="single" w:sz="6" w:space="0" w:color="000000"/>
              <w:right w:val="single" w:sz="6" w:space="0" w:color="000000"/>
            </w:tcBorders>
            <w:vAlign w:val="center"/>
          </w:tcPr>
          <w:p w:rsidR="008B06A0" w:rsidRDefault="00080809">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8B06A0" w:rsidRDefault="0008080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8B06A0">
        <w:trPr>
          <w:trHeight w:val="498"/>
        </w:trPr>
        <w:tc>
          <w:tcPr>
            <w:tcW w:w="1064" w:type="dxa"/>
            <w:tcBorders>
              <w:top w:val="single" w:sz="6" w:space="0" w:color="000000"/>
              <w:bottom w:val="single" w:sz="6" w:space="0" w:color="000000"/>
              <w:right w:val="single" w:sz="6" w:space="0" w:color="000000"/>
            </w:tcBorders>
            <w:vAlign w:val="center"/>
          </w:tcPr>
          <w:p w:rsidR="008B06A0" w:rsidRDefault="0008080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lastRenderedPageBreak/>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8B06A0" w:rsidRDefault="0008080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8B06A0">
        <w:trPr>
          <w:trHeight w:val="1463"/>
        </w:trPr>
        <w:tc>
          <w:tcPr>
            <w:tcW w:w="1064" w:type="dxa"/>
            <w:tcBorders>
              <w:top w:val="single" w:sz="6" w:space="0" w:color="000000"/>
              <w:bottom w:val="single" w:sz="6" w:space="0" w:color="000000"/>
              <w:right w:val="single" w:sz="6" w:space="0" w:color="000000"/>
            </w:tcBorders>
            <w:vAlign w:val="center"/>
          </w:tcPr>
          <w:p w:rsidR="008B06A0" w:rsidRDefault="0008080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8B06A0" w:rsidRDefault="0008080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8B06A0" w:rsidRDefault="0008080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投标文件中必须逐页签字盖章</w:t>
            </w:r>
            <w:r>
              <w:rPr>
                <w:rFonts w:asciiTheme="minorEastAsia" w:eastAsiaTheme="minorEastAsia" w:hAnsiTheme="minorEastAsia"/>
                <w:color w:val="auto"/>
                <w:sz w:val="21"/>
                <w:szCs w:val="21"/>
              </w:rPr>
              <w:t>，不得使用印章、签名章或其他电子制版签名代替。</w:t>
            </w:r>
          </w:p>
        </w:tc>
      </w:tr>
      <w:tr w:rsidR="008B06A0">
        <w:trPr>
          <w:trHeight w:val="498"/>
        </w:trPr>
        <w:tc>
          <w:tcPr>
            <w:tcW w:w="1064" w:type="dxa"/>
            <w:tcBorders>
              <w:top w:val="single" w:sz="6" w:space="0" w:color="000000"/>
              <w:bottom w:val="single" w:sz="6" w:space="0" w:color="000000"/>
              <w:right w:val="single" w:sz="6" w:space="0" w:color="000000"/>
            </w:tcBorders>
            <w:vAlign w:val="center"/>
          </w:tcPr>
          <w:p w:rsidR="008B06A0" w:rsidRDefault="0008080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8B06A0" w:rsidRDefault="009F3132">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r>
      <w:tr w:rsidR="008B06A0">
        <w:trPr>
          <w:trHeight w:val="2018"/>
        </w:trPr>
        <w:tc>
          <w:tcPr>
            <w:tcW w:w="1064" w:type="dxa"/>
            <w:tcBorders>
              <w:top w:val="single" w:sz="6" w:space="0" w:color="000000"/>
              <w:bottom w:val="single" w:sz="6" w:space="0" w:color="000000"/>
              <w:right w:val="single" w:sz="6" w:space="0" w:color="000000"/>
            </w:tcBorders>
            <w:vAlign w:val="center"/>
          </w:tcPr>
          <w:p w:rsidR="008B06A0" w:rsidRDefault="0008080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8B06A0" w:rsidRDefault="009F3132">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r>
      <w:tr w:rsidR="008B06A0">
        <w:trPr>
          <w:trHeight w:val="408"/>
        </w:trPr>
        <w:tc>
          <w:tcPr>
            <w:tcW w:w="1064" w:type="dxa"/>
            <w:tcBorders>
              <w:top w:val="single" w:sz="6" w:space="0" w:color="000000"/>
              <w:bottom w:val="single" w:sz="6" w:space="0" w:color="000000"/>
              <w:right w:val="single" w:sz="6" w:space="0" w:color="000000"/>
            </w:tcBorders>
          </w:tcPr>
          <w:p w:rsidR="008B06A0" w:rsidRDefault="00080809">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8B06A0" w:rsidRDefault="00080809">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8B06A0" w:rsidRDefault="00080809">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8B06A0">
        <w:trPr>
          <w:trHeight w:val="3390"/>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137"/>
              <w:ind w:right="522"/>
              <w:jc w:val="center"/>
              <w:rPr>
                <w:rFonts w:asciiTheme="minorEastAsia" w:hAnsiTheme="minorEastAsia"/>
                <w:sz w:val="21"/>
                <w:szCs w:val="21"/>
                <w:lang w:eastAsia="zh-CN"/>
              </w:rPr>
            </w:pPr>
            <w:r w:rsidRPr="009F3132">
              <w:rPr>
                <w:rFonts w:asciiTheme="minorEastAsia" w:hAnsiTheme="minorEastAsia" w:cs="Times New Roman"/>
                <w:sz w:val="21"/>
                <w:szCs w:val="21"/>
                <w:lang w:eastAsia="zh-CN"/>
              </w:rPr>
              <w:t>投标文件的制作</w:t>
            </w:r>
            <w:r w:rsidRPr="009F3132">
              <w:rPr>
                <w:rFonts w:asciiTheme="minorEastAsia" w:hAnsiTheme="minorEastAsia" w:cs="Times New Roman" w:hint="eastAsia"/>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8B06A0" w:rsidRDefault="009F3132">
            <w:pPr>
              <w:pStyle w:val="TableParagraph"/>
              <w:tabs>
                <w:tab w:val="left" w:pos="847"/>
                <w:tab w:val="left" w:pos="3049"/>
              </w:tabs>
              <w:spacing w:line="400" w:lineRule="exact"/>
              <w:ind w:firstLineChars="200" w:firstLine="368"/>
              <w:rPr>
                <w:rFonts w:asciiTheme="minorEastAsia" w:hAnsiTheme="minorEastAsia"/>
                <w:spacing w:val="-13"/>
                <w:sz w:val="21"/>
                <w:szCs w:val="21"/>
                <w:lang w:eastAsia="zh-CN"/>
              </w:rPr>
            </w:pPr>
            <w:r>
              <w:rPr>
                <w:rFonts w:asciiTheme="minorEastAsia" w:hAnsiTheme="minorEastAsia" w:hint="eastAsia"/>
                <w:spacing w:val="-13"/>
                <w:sz w:val="21"/>
                <w:szCs w:val="21"/>
                <w:lang w:eastAsia="zh-CN"/>
              </w:rPr>
              <w:t>/</w:t>
            </w:r>
          </w:p>
        </w:tc>
      </w:tr>
      <w:tr w:rsidR="008B06A0">
        <w:trPr>
          <w:trHeight w:val="4555"/>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8B06A0" w:rsidRDefault="00080809">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1、投标人（委托代理人需提供授权委托书）应在招标公告规定的投标截止时间前将投标文件扫描件发送至指定邮箱。</w:t>
            </w:r>
          </w:p>
          <w:p w:rsidR="008B06A0" w:rsidRDefault="00080809">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8B06A0" w:rsidRDefault="00080809">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指定邮箱</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8B06A0" w:rsidRDefault="00080809">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w:t>
            </w:r>
            <w:r w:rsidRPr="00FC047E">
              <w:rPr>
                <w:rFonts w:asciiTheme="minorEastAsia" w:hAnsiTheme="minorEastAsia"/>
                <w:spacing w:val="-6"/>
                <w:sz w:val="21"/>
                <w:szCs w:val="21"/>
                <w:lang w:eastAsia="zh-CN"/>
              </w:rPr>
              <w:t xml:space="preserve">殊情况下，招标人如果决定延后递交投标截止时间，应在原定投标截止时间 </w:t>
            </w:r>
            <w:r w:rsidRPr="00FC047E">
              <w:rPr>
                <w:rFonts w:asciiTheme="minorEastAsia" w:hAnsiTheme="minorEastAsia" w:hint="eastAsia"/>
                <w:spacing w:val="-6"/>
                <w:sz w:val="21"/>
                <w:szCs w:val="21"/>
                <w:lang w:eastAsia="zh-CN"/>
              </w:rPr>
              <w:t>1</w:t>
            </w:r>
            <w:r w:rsidRPr="00FC047E">
              <w:rPr>
                <w:rFonts w:asciiTheme="minorEastAsia" w:hAnsiTheme="minorEastAsia"/>
                <w:spacing w:val="-6"/>
                <w:sz w:val="21"/>
                <w:szCs w:val="21"/>
                <w:lang w:eastAsia="zh-CN"/>
              </w:rPr>
              <w:t>天前，在</w:t>
            </w:r>
            <w:r w:rsidRPr="00FC047E">
              <w:rPr>
                <w:rFonts w:asciiTheme="minorEastAsia" w:hAnsiTheme="minorEastAsia" w:hint="eastAsia"/>
                <w:spacing w:val="-6"/>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sidR="00FC047E" w:rsidRPr="00FC047E">
              <w:rPr>
                <w:rFonts w:asciiTheme="minorEastAsia" w:hAnsiTheme="minorEastAsia" w:hint="eastAsia"/>
                <w:spacing w:val="-6"/>
                <w:sz w:val="21"/>
                <w:szCs w:val="21"/>
                <w:lang w:eastAsia="zh-CN"/>
              </w:rPr>
              <w:t>上饶京宝路桥工程有限公司网上发布（</w:t>
            </w:r>
            <w:r w:rsidR="00FC047E" w:rsidRPr="00FC047E">
              <w:rPr>
                <w:rFonts w:asciiTheme="minorEastAsia" w:hAnsiTheme="minorEastAsia"/>
                <w:spacing w:val="-6"/>
                <w:sz w:val="21"/>
                <w:szCs w:val="21"/>
                <w:lang w:eastAsia="zh-CN"/>
              </w:rPr>
              <w:t>http://srjblq.com/?gsxw/</w:t>
            </w:r>
            <w:r w:rsidR="00FC047E" w:rsidRPr="00FC047E">
              <w:rPr>
                <w:rFonts w:asciiTheme="minorEastAsia" w:hAnsiTheme="minorEastAsia" w:hint="eastAsia"/>
                <w:spacing w:val="-6"/>
                <w:sz w:val="21"/>
                <w:szCs w:val="21"/>
                <w:lang w:eastAsia="zh-CN"/>
              </w:rPr>
              <w:t>）</w:t>
            </w:r>
            <w:r w:rsidRPr="00FC047E">
              <w:rPr>
                <w:rFonts w:asciiTheme="minorEastAsia" w:hAnsiTheme="minorEastAsia" w:hint="eastAsia"/>
                <w:spacing w:val="-6"/>
                <w:sz w:val="21"/>
                <w:szCs w:val="21"/>
                <w:lang w:eastAsia="zh-CN"/>
              </w:rPr>
              <w:t>）</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8B06A0">
        <w:trPr>
          <w:trHeight w:val="835"/>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8B06A0" w:rsidRDefault="00080809">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8B06A0" w:rsidRDefault="00080809">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asciiTheme="minorEastAsia" w:hAnsiTheme="minorEastAsia" w:hint="eastAsia"/>
                <w:sz w:val="21"/>
                <w:szCs w:val="21"/>
                <w:lang w:eastAsia="zh-CN"/>
              </w:rPr>
              <w:t>江西省现代路桥工程集团有限公司（本项目采用远程不见面开标方式，投标人无须到现场）。</w:t>
            </w:r>
          </w:p>
        </w:tc>
      </w:tr>
      <w:tr w:rsidR="008B06A0">
        <w:trPr>
          <w:trHeight w:val="266"/>
        </w:trPr>
        <w:tc>
          <w:tcPr>
            <w:tcW w:w="1064" w:type="dxa"/>
            <w:tcBorders>
              <w:top w:val="single" w:sz="6" w:space="0" w:color="000000"/>
              <w:bottom w:val="single" w:sz="6" w:space="0" w:color="000000"/>
              <w:right w:val="single" w:sz="6" w:space="0" w:color="000000"/>
            </w:tcBorders>
            <w:vAlign w:val="center"/>
          </w:tcPr>
          <w:p w:rsidR="008B06A0" w:rsidRDefault="00080809">
            <w:pPr>
              <w:pStyle w:val="TableParagraph"/>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before="1"/>
              <w:ind w:right="627"/>
              <w:jc w:val="center"/>
              <w:rPr>
                <w:rFonts w:asciiTheme="minorEastAsia" w:hAnsiTheme="minorEastAsia"/>
                <w:spacing w:val="-5"/>
                <w:sz w:val="21"/>
                <w:szCs w:val="21"/>
                <w:lang w:eastAsia="zh-CN"/>
              </w:rPr>
            </w:pPr>
            <w:r>
              <w:rPr>
                <w:rFonts w:asciiTheme="minorEastAsia" w:hAnsiTheme="minorEastAsia" w:hint="eastAsia"/>
                <w:sz w:val="21"/>
                <w:szCs w:val="21"/>
                <w:lang w:eastAsia="zh-CN"/>
              </w:rPr>
              <w:t xml:space="preserve"> </w:t>
            </w:r>
            <w:r>
              <w:rPr>
                <w:rFonts w:asciiTheme="minorEastAsia" w:hAnsiTheme="minorEastAsia"/>
                <w:sz w:val="21"/>
                <w:szCs w:val="21"/>
              </w:rPr>
              <w:t>投标文件开标程序</w:t>
            </w:r>
          </w:p>
        </w:tc>
        <w:tc>
          <w:tcPr>
            <w:tcW w:w="5403" w:type="dxa"/>
            <w:tcBorders>
              <w:top w:val="single" w:sz="6" w:space="0" w:color="000000"/>
              <w:left w:val="single" w:sz="6" w:space="0" w:color="000000"/>
              <w:bottom w:val="single" w:sz="6" w:space="0" w:color="000000"/>
            </w:tcBorders>
          </w:tcPr>
          <w:p w:rsidR="008B06A0" w:rsidRDefault="00080809">
            <w:pPr>
              <w:pStyle w:val="TableParagraph"/>
              <w:numPr>
                <w:ilvl w:val="0"/>
                <w:numId w:val="1"/>
              </w:numPr>
              <w:tabs>
                <w:tab w:val="left" w:pos="558"/>
              </w:tabs>
              <w:spacing w:line="450" w:lineRule="exact"/>
              <w:ind w:firstLine="402"/>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符合要求的投标人需加入开标微信群，开标过程全程</w:t>
            </w:r>
            <w:r>
              <w:rPr>
                <w:rFonts w:asciiTheme="minorEastAsia" w:hAnsiTheme="minorEastAsia" w:hint="eastAsia"/>
                <w:spacing w:val="-5"/>
                <w:sz w:val="21"/>
                <w:szCs w:val="21"/>
                <w:lang w:eastAsia="zh-CN"/>
              </w:rPr>
              <w:lastRenderedPageBreak/>
              <w:t>群里视频直播，按照规定的开标时间准时参加网上开标；2、投标人代表【指法定代表人或委托代理人】须在投标截止时间前递交投标文件扫描件；3、宣布开标纪律；4、宣布招标人代表、监标人等有关工作人员姓名；5、宣布开标顺序；6、检查投标文件递交到达情况；7、公布投标人名称、投标保证金递交份数及其他内容，并记录在案，招标人、监标人、公证人（如有）等有关人员在开标记录上签字确认；8、验球：由</w:t>
            </w:r>
            <w:r w:rsidR="00C06A32">
              <w:rPr>
                <w:rFonts w:asciiTheme="minorEastAsia" w:hAnsiTheme="minorEastAsia" w:hint="eastAsia"/>
                <w:spacing w:val="-5"/>
                <w:sz w:val="21"/>
                <w:szCs w:val="21"/>
                <w:lang w:eastAsia="zh-CN"/>
              </w:rPr>
              <w:t>招标人代表、</w:t>
            </w:r>
            <w:r>
              <w:rPr>
                <w:rFonts w:asciiTheme="minorEastAsia" w:hAnsiTheme="minorEastAsia" w:hint="eastAsia"/>
                <w:spacing w:val="-5"/>
                <w:sz w:val="21"/>
                <w:szCs w:val="21"/>
                <w:lang w:eastAsia="zh-CN"/>
              </w:rPr>
              <w:t>上饶市交通建设投资集团有限公司纪委或现代路桥集团纪检人员现场查验摇号球是否有效。</w:t>
            </w:r>
          </w:p>
          <w:p w:rsidR="008B06A0" w:rsidRDefault="00080809">
            <w:pPr>
              <w:pStyle w:val="TableParagraph"/>
              <w:tabs>
                <w:tab w:val="left" w:pos="558"/>
              </w:tabs>
              <w:spacing w:line="45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9、</w:t>
            </w:r>
            <w:r>
              <w:rPr>
                <w:rFonts w:asciiTheme="minorEastAsia" w:hAnsiTheme="minorEastAsia"/>
                <w:b/>
                <w:spacing w:val="-5"/>
                <w:sz w:val="21"/>
                <w:szCs w:val="21"/>
                <w:lang w:eastAsia="zh-CN"/>
              </w:rPr>
              <w:t>“报价承诺法”开标:</w:t>
            </w:r>
          </w:p>
          <w:p w:rsidR="008B06A0" w:rsidRDefault="0008080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8B06A0" w:rsidRDefault="00C06A32">
            <w:pPr>
              <w:pStyle w:val="TableParagraph"/>
              <w:tabs>
                <w:tab w:val="left" w:pos="558"/>
              </w:tabs>
              <w:spacing w:line="450" w:lineRule="exact"/>
              <w:rPr>
                <w:rFonts w:asciiTheme="minorEastAsia" w:hAnsiTheme="minorEastAsia"/>
                <w:sz w:val="21"/>
                <w:szCs w:val="21"/>
                <w:lang w:eastAsia="zh-CN" w:bidi="zh-CN"/>
              </w:rPr>
            </w:pPr>
            <w:r>
              <w:rPr>
                <w:rFonts w:ascii="宋体" w:hAnsi="宋体" w:hint="eastAsia"/>
                <w:sz w:val="21"/>
                <w:szCs w:val="21"/>
                <w:lang w:eastAsia="zh-CN"/>
              </w:rPr>
              <w:t>①、招标人将已递交投标文件的投标人按招标人接收投标文件的时间进行编号。当递交投标文件的投标人超过</w:t>
            </w:r>
            <w:r>
              <w:rPr>
                <w:rFonts w:ascii="宋体" w:hAnsi="宋体"/>
                <w:sz w:val="21"/>
                <w:szCs w:val="21"/>
                <w:lang w:eastAsia="zh-CN"/>
              </w:rPr>
              <w:t>30</w:t>
            </w:r>
            <w:r>
              <w:rPr>
                <w:rFonts w:ascii="宋体" w:hAnsi="宋体" w:hint="eastAsia"/>
                <w:sz w:val="21"/>
                <w:szCs w:val="21"/>
                <w:lang w:eastAsia="zh-CN"/>
              </w:rPr>
              <w:t>家时，招标人在已编号的投标人中随机抽取</w:t>
            </w:r>
            <w:r>
              <w:rPr>
                <w:rFonts w:ascii="宋体" w:hAnsi="宋体"/>
                <w:sz w:val="21"/>
                <w:szCs w:val="21"/>
                <w:lang w:eastAsia="zh-CN"/>
              </w:rPr>
              <w:t>30</w:t>
            </w:r>
            <w:r>
              <w:rPr>
                <w:rFonts w:ascii="宋体" w:hAnsi="宋体" w:hint="eastAsia"/>
                <w:sz w:val="21"/>
                <w:szCs w:val="21"/>
                <w:lang w:eastAsia="zh-CN"/>
              </w:rPr>
              <w:t>家备选投标人（不排序），宣布备选投标人名单，其他投标人退场。</w:t>
            </w:r>
          </w:p>
          <w:p w:rsidR="008B06A0" w:rsidRDefault="0008080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8B06A0" w:rsidRDefault="0008080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8B06A0" w:rsidRDefault="00080809">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、招标人在备选投标人中随机抽取15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8B06A0" w:rsidRDefault="0008080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Pr>
                <w:rFonts w:asciiTheme="minorEastAsia" w:hAnsiTheme="minorEastAsia" w:hint="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8B06A0" w:rsidRDefault="00080809">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8B06A0" w:rsidRDefault="00080809">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8B06A0" w:rsidRDefault="0008080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③、招标人在开标现场从评审合格的投标人中</w:t>
            </w:r>
            <w:r>
              <w:rPr>
                <w:rFonts w:asciiTheme="minorEastAsia" w:hAnsiTheme="minorEastAsia" w:hint="eastAsia"/>
                <w:sz w:val="21"/>
                <w:szCs w:val="21"/>
                <w:lang w:eastAsia="zh-CN" w:bidi="zh-CN"/>
              </w:rPr>
              <w:t>第一次随机</w:t>
            </w:r>
            <w:r>
              <w:rPr>
                <w:rFonts w:asciiTheme="minorEastAsia" w:hAnsiTheme="minorEastAsia" w:hint="eastAsia"/>
                <w:sz w:val="21"/>
                <w:szCs w:val="21"/>
                <w:lang w:eastAsia="zh-CN" w:bidi="zh-CN"/>
              </w:rPr>
              <w:lastRenderedPageBreak/>
              <w:t>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8B06A0" w:rsidRDefault="0008080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8B06A0" w:rsidRDefault="0008080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8B06A0" w:rsidRDefault="00080809">
            <w:pPr>
              <w:pStyle w:val="TableParagraph"/>
              <w:spacing w:line="450" w:lineRule="exact"/>
              <w:rPr>
                <w:rFonts w:asciiTheme="minorEastAsia" w:hAnsiTheme="minorEastAsia"/>
                <w:sz w:val="21"/>
                <w:szCs w:val="21"/>
                <w:lang w:eastAsia="zh-CN"/>
              </w:rPr>
            </w:pPr>
            <w:r>
              <w:rPr>
                <w:rFonts w:asciiTheme="minorEastAsia" w:hAnsiTheme="minorEastAsia" w:hint="eastAsia"/>
                <w:sz w:val="21"/>
                <w:szCs w:val="21"/>
                <w:lang w:eastAsia="zh-CN" w:bidi="zh-CN"/>
              </w:rPr>
              <w:t>三、</w:t>
            </w:r>
            <w:r>
              <w:rPr>
                <w:rFonts w:asciiTheme="minorEastAsia" w:hAnsiTheme="minorEastAsia"/>
                <w:sz w:val="21"/>
                <w:szCs w:val="21"/>
                <w:lang w:eastAsia="zh-CN" w:bidi="zh-CN"/>
              </w:rPr>
              <w:t>开标结束。</w:t>
            </w:r>
          </w:p>
        </w:tc>
      </w:tr>
    </w:tbl>
    <w:p w:rsidR="008B06A0" w:rsidRDefault="008B06A0">
      <w:pPr>
        <w:spacing w:line="20" w:lineRule="exact"/>
        <w:rPr>
          <w:rFonts w:ascii="Times New Roman" w:hAnsi="Times New Roman" w:cs="Times New Roman"/>
          <w:sz w:val="2"/>
          <w:szCs w:val="2"/>
          <w:lang w:eastAsia="zh-CN"/>
        </w:rPr>
      </w:pPr>
    </w:p>
    <w:p w:rsidR="008B06A0" w:rsidRDefault="008B06A0">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8B06A0">
        <w:trPr>
          <w:trHeight w:val="414"/>
        </w:trPr>
        <w:tc>
          <w:tcPr>
            <w:tcW w:w="1112" w:type="dxa"/>
            <w:tcBorders>
              <w:top w:val="single" w:sz="6" w:space="0" w:color="000000"/>
              <w:bottom w:val="single" w:sz="6" w:space="0" w:color="000000"/>
              <w:right w:val="single" w:sz="6" w:space="0" w:color="000000"/>
            </w:tcBorders>
          </w:tcPr>
          <w:p w:rsidR="008B06A0" w:rsidRDefault="00080809">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sz="6" w:space="0" w:color="000000"/>
              <w:left w:val="single" w:sz="6" w:space="0" w:color="000000"/>
              <w:bottom w:val="single" w:sz="6" w:space="0" w:color="000000"/>
              <w:right w:val="single" w:sz="6" w:space="0" w:color="000000"/>
            </w:tcBorders>
          </w:tcPr>
          <w:p w:rsidR="008B06A0" w:rsidRDefault="00080809">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8B06A0" w:rsidRDefault="00080809">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8B06A0">
        <w:trPr>
          <w:trHeight w:val="399"/>
        </w:trPr>
        <w:tc>
          <w:tcPr>
            <w:tcW w:w="1112" w:type="dxa"/>
            <w:tcBorders>
              <w:top w:val="single" w:sz="6" w:space="0" w:color="000000"/>
              <w:bottom w:val="single" w:sz="6" w:space="0" w:color="000000"/>
              <w:right w:val="single" w:sz="6" w:space="0" w:color="000000"/>
            </w:tcBorders>
            <w:vAlign w:val="center"/>
          </w:tcPr>
          <w:p w:rsidR="008B06A0" w:rsidRDefault="00080809">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8B06A0" w:rsidRDefault="00080809">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asciiTheme="minorEastAsia" w:hAnsiTheme="minorEastAsia" w:hint="eastAsia"/>
                <w:color w:val="FF0000"/>
                <w:sz w:val="21"/>
                <w:u w:val="single"/>
                <w:lang w:eastAsia="zh-CN"/>
              </w:rPr>
              <w:t xml:space="preserve"> 5 </w:t>
            </w:r>
            <w:r>
              <w:rPr>
                <w:rFonts w:asciiTheme="minorEastAsia" w:hAnsiTheme="minorEastAsia"/>
                <w:sz w:val="21"/>
                <w:lang w:eastAsia="zh-CN"/>
              </w:rPr>
              <w:t>人</w:t>
            </w:r>
            <w:r>
              <w:rPr>
                <w:rFonts w:asciiTheme="minorEastAsia" w:hAnsiTheme="minorEastAsia" w:hint="eastAsia"/>
                <w:color w:val="FF0000"/>
                <w:sz w:val="21"/>
                <w:lang w:eastAsia="zh-CN"/>
              </w:rPr>
              <w:t>（根据项目大小确定人数）</w:t>
            </w:r>
            <w:r>
              <w:rPr>
                <w:rFonts w:asciiTheme="minorEastAsia" w:hAnsiTheme="minorEastAsia"/>
                <w:sz w:val="21"/>
                <w:lang w:eastAsia="zh-CN"/>
              </w:rPr>
              <w:t>；</w:t>
            </w:r>
          </w:p>
        </w:tc>
      </w:tr>
      <w:tr w:rsidR="008B06A0">
        <w:trPr>
          <w:trHeight w:val="1159"/>
        </w:trPr>
        <w:tc>
          <w:tcPr>
            <w:tcW w:w="1112" w:type="dxa"/>
            <w:tcBorders>
              <w:top w:val="single" w:sz="6" w:space="0" w:color="000000"/>
              <w:bottom w:val="single" w:sz="6" w:space="0" w:color="000000"/>
              <w:right w:val="single" w:sz="6" w:space="0" w:color="000000"/>
            </w:tcBorders>
            <w:vAlign w:val="center"/>
          </w:tcPr>
          <w:p w:rsidR="008B06A0" w:rsidRDefault="00080809">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8B06A0" w:rsidRDefault="00080809">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8B06A0" w:rsidRDefault="00080809">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随机抽取三名评审合格的中标候选人（第一次抽取的为排名第一的中标候选人，以此类推）</w:t>
            </w:r>
          </w:p>
          <w:p w:rsidR="008B06A0" w:rsidRDefault="00080809">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招标人根据评标委员会的评标报告所推荐的中标排序人（共推荐三名）确定为中标人</w:t>
            </w:r>
          </w:p>
        </w:tc>
      </w:tr>
      <w:tr w:rsidR="008B06A0">
        <w:trPr>
          <w:trHeight w:val="797"/>
        </w:trPr>
        <w:tc>
          <w:tcPr>
            <w:tcW w:w="1112" w:type="dxa"/>
            <w:tcBorders>
              <w:top w:val="single" w:sz="6" w:space="0" w:color="000000"/>
              <w:bottom w:val="single" w:sz="6" w:space="0" w:color="000000"/>
              <w:right w:val="single" w:sz="6" w:space="0" w:color="000000"/>
            </w:tcBorders>
            <w:vAlign w:val="center"/>
          </w:tcPr>
          <w:p w:rsidR="008B06A0" w:rsidRDefault="00080809">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rsidR="008B06A0" w:rsidRDefault="00080809">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8B06A0">
        <w:trPr>
          <w:trHeight w:val="1159"/>
        </w:trPr>
        <w:tc>
          <w:tcPr>
            <w:tcW w:w="1112" w:type="dxa"/>
            <w:tcBorders>
              <w:top w:val="single" w:sz="6" w:space="0" w:color="000000"/>
              <w:bottom w:val="single" w:sz="6" w:space="0" w:color="000000"/>
              <w:right w:val="single" w:sz="6" w:space="0" w:color="000000"/>
            </w:tcBorders>
            <w:vAlign w:val="center"/>
          </w:tcPr>
          <w:p w:rsidR="008B06A0" w:rsidRDefault="00080809">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rsidR="008B06A0" w:rsidRDefault="00080809">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8B06A0" w:rsidRDefault="00080809">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rsidR="008B06A0" w:rsidRDefault="00080809">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rsidR="008B06A0" w:rsidRDefault="00080809">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8B06A0">
        <w:trPr>
          <w:trHeight w:val="1159"/>
        </w:trPr>
        <w:tc>
          <w:tcPr>
            <w:tcW w:w="1112" w:type="dxa"/>
            <w:tcBorders>
              <w:top w:val="single" w:sz="6" w:space="0" w:color="000000"/>
              <w:bottom w:val="single" w:sz="6" w:space="0" w:color="000000"/>
              <w:right w:val="single" w:sz="6" w:space="0" w:color="000000"/>
            </w:tcBorders>
            <w:vAlign w:val="center"/>
          </w:tcPr>
          <w:p w:rsidR="008B06A0" w:rsidRDefault="00080809">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8B06A0" w:rsidRDefault="00080809">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rsidR="008B06A0" w:rsidRDefault="00080809">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监督部门：</w:t>
            </w:r>
            <w:r>
              <w:rPr>
                <w:sz w:val="21"/>
                <w:szCs w:val="21"/>
                <w:lang w:eastAsia="zh-CN"/>
              </w:rPr>
              <w:t>江西省现代路桥工程集团有限公司纪检监察室</w:t>
            </w:r>
          </w:p>
          <w:p w:rsidR="008B06A0" w:rsidRDefault="00080809">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电话：</w:t>
            </w:r>
            <w:r>
              <w:rPr>
                <w:rFonts w:asciiTheme="minorEastAsia" w:hAnsiTheme="minorEastAsia" w:hint="eastAsia"/>
                <w:sz w:val="21"/>
                <w:szCs w:val="21"/>
                <w:u w:val="single"/>
                <w:lang w:eastAsia="zh-CN"/>
              </w:rPr>
              <w:t>0793-8216981</w:t>
            </w:r>
          </w:p>
          <w:p w:rsidR="008B06A0" w:rsidRDefault="00080809">
            <w:pPr>
              <w:pStyle w:val="TableParagraph"/>
              <w:spacing w:line="500" w:lineRule="exact"/>
              <w:rPr>
                <w:rFonts w:asciiTheme="minorEastAsia" w:hAnsiTheme="minorEastAsia"/>
                <w:sz w:val="21"/>
                <w:lang w:eastAsia="zh-CN"/>
              </w:rPr>
            </w:pPr>
            <w:r>
              <w:rPr>
                <w:rFonts w:asciiTheme="minorEastAsia" w:hAnsiTheme="minorEastAsia"/>
                <w:sz w:val="21"/>
                <w:szCs w:val="21"/>
              </w:rPr>
              <w:t>邮政编码：33</w:t>
            </w:r>
            <w:r>
              <w:rPr>
                <w:rFonts w:asciiTheme="minorEastAsia" w:hAnsiTheme="minorEastAsia" w:hint="eastAsia"/>
                <w:sz w:val="21"/>
                <w:szCs w:val="21"/>
                <w:lang w:eastAsia="zh-CN"/>
              </w:rPr>
              <w:t>4000</w:t>
            </w:r>
          </w:p>
        </w:tc>
      </w:tr>
      <w:tr w:rsidR="008B06A0">
        <w:trPr>
          <w:trHeight w:val="357"/>
        </w:trPr>
        <w:tc>
          <w:tcPr>
            <w:tcW w:w="9178" w:type="dxa"/>
            <w:gridSpan w:val="3"/>
            <w:tcBorders>
              <w:top w:val="single" w:sz="6" w:space="0" w:color="000000"/>
              <w:bottom w:val="single" w:sz="6" w:space="0" w:color="000000"/>
            </w:tcBorders>
            <w:vAlign w:val="center"/>
          </w:tcPr>
          <w:p w:rsidR="008B06A0" w:rsidRDefault="00080809">
            <w:pPr>
              <w:pStyle w:val="TableParagraph"/>
              <w:spacing w:line="500" w:lineRule="exact"/>
              <w:jc w:val="center"/>
              <w:rPr>
                <w:rFonts w:asciiTheme="minorEastAsia" w:hAnsiTheme="minorEastAsia"/>
                <w:sz w:val="21"/>
                <w:lang w:eastAsia="zh-CN"/>
              </w:rPr>
            </w:pPr>
            <w:r>
              <w:rPr>
                <w:rFonts w:ascii="Times New Roman"/>
                <w:b/>
              </w:rPr>
              <w:t>需要补充的其他内容</w:t>
            </w:r>
          </w:p>
        </w:tc>
      </w:tr>
      <w:tr w:rsidR="008B06A0">
        <w:trPr>
          <w:trHeight w:val="1159"/>
        </w:trPr>
        <w:tc>
          <w:tcPr>
            <w:tcW w:w="1112" w:type="dxa"/>
            <w:tcBorders>
              <w:top w:val="single" w:sz="6" w:space="0" w:color="000000"/>
              <w:bottom w:val="single" w:sz="6" w:space="0" w:color="000000"/>
              <w:right w:val="single" w:sz="6" w:space="0" w:color="000000"/>
            </w:tcBorders>
            <w:vAlign w:val="center"/>
          </w:tcPr>
          <w:p w:rsidR="008B06A0" w:rsidRDefault="00080809">
            <w:pPr>
              <w:pStyle w:val="TableParagraph"/>
              <w:spacing w:line="500" w:lineRule="exact"/>
              <w:jc w:val="center"/>
              <w:rPr>
                <w:rFonts w:asciiTheme="minorEastAsia" w:hAnsiTheme="minorEastAsia"/>
                <w:b/>
                <w:bCs/>
                <w:sz w:val="21"/>
                <w:lang w:eastAsia="zh-CN"/>
              </w:rPr>
            </w:pPr>
            <w:r>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8B06A0" w:rsidRDefault="00080809">
            <w:pPr>
              <w:wordWrap w:val="0"/>
              <w:topLinePunct/>
              <w:spacing w:line="400" w:lineRule="exact"/>
              <w:ind w:rightChars="69" w:right="152"/>
              <w:rPr>
                <w:sz w:val="21"/>
                <w:szCs w:val="21"/>
                <w:lang w:eastAsia="zh-CN"/>
              </w:rPr>
            </w:pPr>
            <w:r>
              <w:rPr>
                <w:sz w:val="21"/>
                <w:szCs w:val="21"/>
                <w:lang w:eastAsia="zh-CN"/>
              </w:rPr>
              <w:t>招标文件的组成</w:t>
            </w:r>
          </w:p>
          <w:p w:rsidR="008B06A0" w:rsidRDefault="00080809">
            <w:pPr>
              <w:wordWrap w:val="0"/>
              <w:topLinePunct/>
              <w:spacing w:line="400" w:lineRule="exact"/>
              <w:ind w:rightChars="69" w:right="152"/>
              <w:rPr>
                <w:sz w:val="21"/>
                <w:szCs w:val="21"/>
                <w:lang w:eastAsia="zh-CN"/>
              </w:rPr>
            </w:pPr>
            <w:r>
              <w:rPr>
                <w:sz w:val="21"/>
                <w:szCs w:val="21"/>
                <w:lang w:eastAsia="zh-CN"/>
              </w:rPr>
              <w:t>本款补充：</w:t>
            </w:r>
          </w:p>
          <w:p w:rsidR="008B06A0" w:rsidRDefault="00080809">
            <w:pPr>
              <w:topLinePunct/>
              <w:spacing w:line="400" w:lineRule="exact"/>
              <w:ind w:rightChars="69" w:right="152"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8B06A0">
        <w:trPr>
          <w:trHeight w:val="861"/>
        </w:trPr>
        <w:tc>
          <w:tcPr>
            <w:tcW w:w="1112" w:type="dxa"/>
            <w:tcBorders>
              <w:top w:val="single" w:sz="6" w:space="0" w:color="000000"/>
              <w:bottom w:val="single" w:sz="6" w:space="0" w:color="000000"/>
              <w:right w:val="single" w:sz="6" w:space="0" w:color="000000"/>
            </w:tcBorders>
            <w:vAlign w:val="center"/>
          </w:tcPr>
          <w:p w:rsidR="008B06A0" w:rsidRDefault="00080809">
            <w:pPr>
              <w:pStyle w:val="TableParagraph"/>
              <w:spacing w:line="500" w:lineRule="exact"/>
              <w:jc w:val="center"/>
              <w:rPr>
                <w:rFonts w:asciiTheme="minorEastAsia" w:hAnsiTheme="minorEastAsia"/>
                <w:b/>
                <w:bCs/>
                <w:sz w:val="21"/>
                <w:szCs w:val="21"/>
                <w:lang w:eastAsia="zh-CN"/>
              </w:rPr>
            </w:pPr>
            <w:r>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8B06A0" w:rsidRDefault="009F3132">
            <w:pPr>
              <w:topLinePunct/>
              <w:spacing w:line="400" w:lineRule="exact"/>
              <w:ind w:rightChars="69" w:right="152" w:firstLineChars="200" w:firstLine="420"/>
              <w:rPr>
                <w:rFonts w:asciiTheme="minorEastAsia" w:hAnsiTheme="minorEastAsia"/>
                <w:sz w:val="21"/>
                <w:szCs w:val="21"/>
                <w:lang w:eastAsia="zh-CN"/>
              </w:rPr>
            </w:pPr>
            <w:r>
              <w:rPr>
                <w:rFonts w:hint="eastAsia"/>
                <w:sz w:val="21"/>
                <w:szCs w:val="21"/>
                <w:lang w:eastAsia="zh-CN"/>
              </w:rPr>
              <w:t>投</w:t>
            </w:r>
            <w:r w:rsidR="00080809">
              <w:rPr>
                <w:sz w:val="21"/>
                <w:szCs w:val="21"/>
                <w:lang w:eastAsia="zh-CN"/>
              </w:rPr>
              <w:t>标文件所指复印件均指彩色</w:t>
            </w:r>
            <w:r w:rsidR="00080809">
              <w:rPr>
                <w:rFonts w:hint="eastAsia"/>
                <w:sz w:val="21"/>
                <w:szCs w:val="21"/>
                <w:lang w:eastAsia="zh-CN"/>
              </w:rPr>
              <w:t>（</w:t>
            </w:r>
            <w:r w:rsidR="00080809">
              <w:rPr>
                <w:sz w:val="21"/>
                <w:szCs w:val="21"/>
                <w:lang w:eastAsia="zh-CN"/>
              </w:rPr>
              <w:t>黑白</w:t>
            </w:r>
            <w:r w:rsidR="00080809">
              <w:rPr>
                <w:rFonts w:hint="eastAsia"/>
                <w:sz w:val="21"/>
                <w:szCs w:val="21"/>
                <w:lang w:eastAsia="zh-CN"/>
              </w:rPr>
              <w:t>）</w:t>
            </w:r>
            <w:r w:rsidR="00080809">
              <w:rPr>
                <w:sz w:val="21"/>
                <w:szCs w:val="21"/>
                <w:lang w:eastAsia="zh-CN"/>
              </w:rPr>
              <w:t>复印件或彩色</w:t>
            </w:r>
            <w:r w:rsidR="00080809">
              <w:rPr>
                <w:rFonts w:hint="eastAsia"/>
                <w:sz w:val="21"/>
                <w:szCs w:val="21"/>
                <w:lang w:eastAsia="zh-CN"/>
              </w:rPr>
              <w:t>（</w:t>
            </w:r>
            <w:r w:rsidR="00080809">
              <w:rPr>
                <w:sz w:val="21"/>
                <w:szCs w:val="21"/>
                <w:lang w:eastAsia="zh-CN"/>
              </w:rPr>
              <w:t>黑白</w:t>
            </w:r>
            <w:r w:rsidR="00080809">
              <w:rPr>
                <w:rFonts w:hint="eastAsia"/>
                <w:sz w:val="21"/>
                <w:szCs w:val="21"/>
                <w:lang w:eastAsia="zh-CN"/>
              </w:rPr>
              <w:t>）</w:t>
            </w:r>
            <w:r w:rsidR="00080809">
              <w:rPr>
                <w:sz w:val="21"/>
                <w:szCs w:val="21"/>
                <w:lang w:eastAsia="zh-CN"/>
              </w:rPr>
              <w:t>扫描件（仅限正本），投标文件副本可以是正本的黑白复印件。</w:t>
            </w:r>
          </w:p>
        </w:tc>
      </w:tr>
      <w:tr w:rsidR="008B06A0">
        <w:trPr>
          <w:trHeight w:val="1159"/>
        </w:trPr>
        <w:tc>
          <w:tcPr>
            <w:tcW w:w="1112" w:type="dxa"/>
            <w:tcBorders>
              <w:top w:val="single" w:sz="6" w:space="0" w:color="000000"/>
              <w:bottom w:val="single" w:sz="6" w:space="0" w:color="000000"/>
              <w:right w:val="single" w:sz="6" w:space="0" w:color="000000"/>
            </w:tcBorders>
            <w:vAlign w:val="center"/>
          </w:tcPr>
          <w:p w:rsidR="008B06A0" w:rsidRDefault="00080809">
            <w:pPr>
              <w:pStyle w:val="Default"/>
              <w:spacing w:line="400" w:lineRule="exact"/>
              <w:jc w:val="center"/>
              <w:rPr>
                <w:rFonts w:ascii="Times New Roman"/>
                <w:b/>
                <w:color w:val="auto"/>
                <w:sz w:val="21"/>
                <w:szCs w:val="21"/>
              </w:rPr>
            </w:pPr>
            <w:r>
              <w:rPr>
                <w:rFonts w:ascii="Times New Roman"/>
                <w:b/>
                <w:color w:val="auto"/>
                <w:sz w:val="21"/>
                <w:szCs w:val="21"/>
              </w:rPr>
              <w:lastRenderedPageBreak/>
              <w:t>3</w:t>
            </w:r>
          </w:p>
        </w:tc>
        <w:tc>
          <w:tcPr>
            <w:tcW w:w="8066" w:type="dxa"/>
            <w:gridSpan w:val="2"/>
            <w:tcBorders>
              <w:top w:val="single" w:sz="6" w:space="0" w:color="000000"/>
              <w:left w:val="single" w:sz="6" w:space="0" w:color="000000"/>
              <w:bottom w:val="single" w:sz="6" w:space="0" w:color="000000"/>
            </w:tcBorders>
            <w:vAlign w:val="center"/>
          </w:tcPr>
          <w:p w:rsidR="008B06A0" w:rsidRDefault="00080809">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8B06A0">
        <w:trPr>
          <w:trHeight w:val="408"/>
        </w:trPr>
        <w:tc>
          <w:tcPr>
            <w:tcW w:w="1112" w:type="dxa"/>
            <w:tcBorders>
              <w:top w:val="single" w:sz="6" w:space="0" w:color="000000"/>
              <w:bottom w:val="single" w:sz="6" w:space="0" w:color="000000"/>
              <w:right w:val="single" w:sz="6" w:space="0" w:color="000000"/>
            </w:tcBorders>
            <w:vAlign w:val="center"/>
          </w:tcPr>
          <w:p w:rsidR="008B06A0" w:rsidRDefault="00080809">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8B06A0" w:rsidRDefault="00080809">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sz w:val="21"/>
                <w:szCs w:val="21"/>
                <w:lang w:eastAsia="zh-CN"/>
              </w:rPr>
              <w:t>3</w:t>
            </w:r>
            <w:r>
              <w:rPr>
                <w:rFonts w:hint="eastAsia"/>
                <w:sz w:val="21"/>
                <w:szCs w:val="21"/>
                <w:lang w:eastAsia="zh-CN"/>
              </w:rPr>
              <w:t>）单个项目多个标段集中招标，第一次招标时投标报名的劳务分包单位数量应不小于</w:t>
            </w:r>
            <w:r>
              <w:rPr>
                <w:rFonts w:hint="eastAsia"/>
                <w:sz w:val="21"/>
                <w:szCs w:val="21"/>
                <w:lang w:eastAsia="zh-CN"/>
              </w:rPr>
              <w:t>N</w:t>
            </w:r>
            <w:r>
              <w:rPr>
                <w:rFonts w:hint="eastAsia"/>
                <w:sz w:val="21"/>
                <w:szCs w:val="21"/>
                <w:lang w:eastAsia="zh-CN"/>
              </w:rPr>
              <w:t>个（</w:t>
            </w:r>
            <w:r>
              <w:rPr>
                <w:rFonts w:hint="eastAsia"/>
                <w:sz w:val="21"/>
                <w:szCs w:val="21"/>
                <w:lang w:eastAsia="zh-CN"/>
              </w:rPr>
              <w:t>N</w:t>
            </w:r>
            <w:r>
              <w:rPr>
                <w:rFonts w:hint="eastAsia"/>
                <w:sz w:val="21"/>
                <w:szCs w:val="21"/>
                <w:lang w:eastAsia="zh-CN"/>
              </w:rPr>
              <w:t>为拟选用队伍数量，</w:t>
            </w:r>
            <w:r>
              <w:rPr>
                <w:rFonts w:hint="eastAsia"/>
                <w:sz w:val="21"/>
                <w:szCs w:val="21"/>
                <w:lang w:eastAsia="zh-CN"/>
              </w:rPr>
              <w:t>N</w:t>
            </w:r>
            <w:r>
              <w:rPr>
                <w:rFonts w:ascii="楷体" w:eastAsia="楷体" w:hAnsi="楷体" w:hint="eastAsia"/>
                <w:sz w:val="21"/>
                <w:szCs w:val="21"/>
                <w:lang w:eastAsia="zh-CN"/>
              </w:rPr>
              <w:t>≥</w:t>
            </w:r>
            <w:r>
              <w:rPr>
                <w:rFonts w:hint="eastAsia"/>
                <w:sz w:val="21"/>
                <w:szCs w:val="21"/>
                <w:lang w:eastAsia="zh-CN"/>
              </w:rPr>
              <w:t>2</w:t>
            </w:r>
            <w:r>
              <w:rPr>
                <w:rFonts w:hint="eastAsia"/>
                <w:sz w:val="21"/>
                <w:szCs w:val="21"/>
                <w:lang w:eastAsia="zh-CN"/>
              </w:rPr>
              <w:t>）</w:t>
            </w:r>
            <w:r>
              <w:rPr>
                <w:rFonts w:hint="eastAsia"/>
                <w:sz w:val="21"/>
                <w:szCs w:val="21"/>
                <w:lang w:eastAsia="zh-CN"/>
              </w:rPr>
              <w:t>,</w:t>
            </w:r>
            <w:r>
              <w:rPr>
                <w:rFonts w:hint="eastAsia"/>
                <w:sz w:val="21"/>
                <w:szCs w:val="21"/>
                <w:lang w:eastAsia="zh-CN"/>
              </w:rPr>
              <w:t>否则招标无效。</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8B06A0">
        <w:trPr>
          <w:trHeight w:val="1159"/>
        </w:trPr>
        <w:tc>
          <w:tcPr>
            <w:tcW w:w="1112" w:type="dxa"/>
            <w:tcBorders>
              <w:top w:val="single" w:sz="6" w:space="0" w:color="000000"/>
              <w:bottom w:val="single" w:sz="6" w:space="0" w:color="000000"/>
              <w:right w:val="single" w:sz="6" w:space="0" w:color="000000"/>
            </w:tcBorders>
            <w:vAlign w:val="center"/>
          </w:tcPr>
          <w:p w:rsidR="008B06A0" w:rsidRDefault="00080809">
            <w:pPr>
              <w:pStyle w:val="Default"/>
              <w:spacing w:line="400" w:lineRule="exact"/>
              <w:jc w:val="center"/>
              <w:rPr>
                <w:rFonts w:ascii="Times New Roman"/>
                <w:b/>
                <w:color w:val="auto"/>
                <w:sz w:val="21"/>
                <w:szCs w:val="21"/>
              </w:rPr>
            </w:pPr>
            <w:r>
              <w:rPr>
                <w:rFonts w:ascii="Times New Roman"/>
                <w:b/>
                <w:color w:val="auto"/>
                <w:sz w:val="21"/>
                <w:szCs w:val="21"/>
              </w:rPr>
              <w:t>7.1</w:t>
            </w:r>
          </w:p>
        </w:tc>
        <w:tc>
          <w:tcPr>
            <w:tcW w:w="8066" w:type="dxa"/>
            <w:gridSpan w:val="2"/>
            <w:tcBorders>
              <w:top w:val="single" w:sz="6" w:space="0" w:color="000000"/>
              <w:left w:val="single" w:sz="6" w:space="0" w:color="000000"/>
              <w:bottom w:val="single" w:sz="6" w:space="0" w:color="000000"/>
            </w:tcBorders>
            <w:vAlign w:val="center"/>
          </w:tcPr>
          <w:p w:rsidR="008B06A0" w:rsidRDefault="00080809">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8B06A0">
        <w:trPr>
          <w:trHeight w:val="1159"/>
        </w:trPr>
        <w:tc>
          <w:tcPr>
            <w:tcW w:w="1112" w:type="dxa"/>
            <w:tcBorders>
              <w:top w:val="single" w:sz="6" w:space="0" w:color="000000"/>
              <w:bottom w:val="single" w:sz="6" w:space="0" w:color="000000"/>
              <w:right w:val="single" w:sz="6" w:space="0" w:color="000000"/>
            </w:tcBorders>
            <w:vAlign w:val="center"/>
          </w:tcPr>
          <w:p w:rsidR="008B06A0" w:rsidRDefault="00080809">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8B06A0" w:rsidRDefault="00080809">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8B06A0" w:rsidRDefault="00080809">
            <w:pPr>
              <w:spacing w:line="400" w:lineRule="exact"/>
              <w:rPr>
                <w:rFonts w:asciiTheme="minorEastAsia" w:hAnsiTheme="minorEastAsia"/>
                <w:sz w:val="21"/>
                <w:lang w:eastAsia="zh-CN"/>
              </w:rPr>
            </w:pPr>
            <w:r>
              <w:rPr>
                <w:rFonts w:asciiTheme="minorEastAsia" w:hAnsiTheme="minorEastAsia" w:hint="eastAsia"/>
                <w:b/>
                <w:sz w:val="21"/>
                <w:lang w:eastAsia="zh-CN"/>
              </w:rPr>
              <w:t>注：</w:t>
            </w:r>
            <w:r>
              <w:rPr>
                <w:rFonts w:asciiTheme="minorEastAsia" w:hAnsiTheme="minorEastAsia" w:hint="eastAsia"/>
                <w:bCs/>
                <w:sz w:val="21"/>
                <w:lang w:eastAsia="zh-CN"/>
              </w:rPr>
              <w:t>1、投标人提供清晰完整的投标文件扫描件。</w:t>
            </w:r>
          </w:p>
          <w:p w:rsidR="008B06A0" w:rsidRDefault="00080809">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8B06A0" w:rsidRDefault="00080809">
            <w:pPr>
              <w:pStyle w:val="TableParagraph"/>
              <w:spacing w:line="400" w:lineRule="exact"/>
              <w:rPr>
                <w:rFonts w:asciiTheme="minorEastAsia" w:hAnsiTheme="minorEastAsia"/>
                <w:sz w:val="21"/>
                <w:lang w:eastAsia="zh-CN"/>
              </w:rPr>
            </w:pPr>
            <w:r>
              <w:rPr>
                <w:rFonts w:asciiTheme="minorEastAsia" w:hAnsiTheme="minorEastAsia"/>
                <w:sz w:val="21"/>
                <w:lang w:eastAsia="zh-CN"/>
              </w:rPr>
              <w:t>3、项目实施工程中，承包人自觉接受项目主管部门的监督管理，遵守并执行项目主管  部门及业主单位的相关规章制度。</w:t>
            </w:r>
          </w:p>
          <w:p w:rsidR="008B06A0" w:rsidRDefault="00080809">
            <w:pPr>
              <w:pStyle w:val="TableParagraph"/>
              <w:spacing w:line="400" w:lineRule="exact"/>
              <w:rPr>
                <w:rFonts w:asciiTheme="minorEastAsia" w:hAnsiTheme="minorEastAsia"/>
                <w:sz w:val="21"/>
                <w:lang w:eastAsia="zh-CN"/>
              </w:rPr>
            </w:pPr>
            <w:r>
              <w:rPr>
                <w:rFonts w:asciiTheme="minorEastAsia" w:hAnsiTheme="minorEastAsia"/>
                <w:sz w:val="21"/>
                <w:lang w:eastAsia="zh-CN"/>
              </w:rPr>
              <w:t>4</w:t>
            </w:r>
            <w:r>
              <w:rPr>
                <w:rFonts w:asciiTheme="minorEastAsia" w:hAnsiTheme="minorEastAsia" w:hint="eastAsia"/>
                <w:sz w:val="21"/>
                <w:lang w:eastAsia="zh-CN"/>
              </w:rPr>
              <w:t>、根据项目实况，按实际完成的工程量结算。</w:t>
            </w:r>
          </w:p>
        </w:tc>
      </w:tr>
    </w:tbl>
    <w:p w:rsidR="008B06A0" w:rsidRDefault="008B06A0">
      <w:pPr>
        <w:spacing w:before="10"/>
        <w:rPr>
          <w:rFonts w:ascii="Times New Roman" w:hAnsi="Times New Roman" w:cs="Times New Roman"/>
          <w:sz w:val="7"/>
          <w:szCs w:val="7"/>
          <w:lang w:eastAsia="zh-CN"/>
        </w:rPr>
      </w:pPr>
    </w:p>
    <w:p w:rsidR="008B06A0" w:rsidRDefault="00080809">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8B06A0" w:rsidRDefault="00080809">
      <w:pPr>
        <w:pStyle w:val="a7"/>
        <w:spacing w:before="0" w:line="500" w:lineRule="exact"/>
        <w:ind w:left="0"/>
        <w:rPr>
          <w:rFonts w:asciiTheme="minorEastAsia" w:eastAsiaTheme="minorEastAsia" w:hAnsiTheme="minorEastAsia"/>
          <w:lang w:eastAsia="zh-CN"/>
        </w:rPr>
      </w:pPr>
      <w:bookmarkStart w:id="20" w:name="1.1_项目概况"/>
      <w:bookmarkEnd w:id="20"/>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（1）被责令停业的；</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）被暂停或取消投标资格的；</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）财产被接管或冻结的；</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）在最近三年内有骗取中标或严重违约或重大工程质量问题的；</w:t>
      </w:r>
    </w:p>
    <w:p w:rsidR="008B06A0" w:rsidRDefault="00080809">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rsidR="008B06A0" w:rsidRDefault="00080809">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被省级及以上主管部门取消项目所在地的投标资格或禁止进入该区域建设市场且处于有效期内；</w:t>
      </w:r>
    </w:p>
    <w:p w:rsidR="008B06A0" w:rsidRDefault="00080809">
      <w:pPr>
        <w:spacing w:line="500" w:lineRule="exact"/>
        <w:rPr>
          <w:rFonts w:asciiTheme="minorEastAsia" w:hAnsiTheme="minorEastAsia" w:cs="宋体"/>
          <w:sz w:val="24"/>
          <w:szCs w:val="24"/>
          <w:lang w:eastAsia="zh-CN"/>
        </w:rPr>
      </w:pPr>
      <w:bookmarkStart w:id="21" w:name="1.5_费用承担"/>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8B06A0" w:rsidRDefault="0008080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lastRenderedPageBreak/>
        <w:t>投标人准备和参加投标活动发生的费用自理。</w:t>
      </w:r>
    </w:p>
    <w:p w:rsidR="008B06A0" w:rsidRDefault="00080809">
      <w:pPr>
        <w:spacing w:line="500" w:lineRule="exact"/>
        <w:rPr>
          <w:rFonts w:asciiTheme="minorEastAsia" w:hAnsiTheme="minorEastAsia" w:cs="宋体"/>
          <w:sz w:val="24"/>
          <w:szCs w:val="24"/>
          <w:lang w:eastAsia="zh-CN"/>
        </w:rPr>
      </w:pPr>
      <w:bookmarkStart w:id="22" w:name="1.6_保密"/>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8B06A0" w:rsidRDefault="00080809">
      <w:pPr>
        <w:spacing w:line="500" w:lineRule="exact"/>
        <w:rPr>
          <w:rFonts w:asciiTheme="minorEastAsia" w:hAnsiTheme="minorEastAsia" w:cs="宋体"/>
          <w:b/>
          <w:bCs/>
          <w:w w:val="99"/>
          <w:sz w:val="24"/>
          <w:szCs w:val="24"/>
          <w:lang w:eastAsia="zh-CN"/>
        </w:rPr>
      </w:pPr>
      <w:bookmarkStart w:id="23" w:name="1.7_语言文字"/>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8B06A0" w:rsidRDefault="00080809">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rsidR="008B06A0" w:rsidRDefault="00080809">
      <w:pPr>
        <w:spacing w:line="500" w:lineRule="exact"/>
        <w:rPr>
          <w:rFonts w:asciiTheme="minorEastAsia" w:hAnsiTheme="minorEastAsia" w:cs="宋体"/>
          <w:b/>
          <w:bCs/>
          <w:w w:val="99"/>
          <w:sz w:val="24"/>
          <w:szCs w:val="24"/>
          <w:lang w:eastAsia="zh-CN"/>
        </w:rPr>
      </w:pPr>
      <w:bookmarkStart w:id="24" w:name="1.8_计量单位"/>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8B06A0" w:rsidRDefault="0008080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5" w:name="1.9_踏勘现场"/>
      <w:bookmarkEnd w:id="25"/>
    </w:p>
    <w:p w:rsidR="008B06A0" w:rsidRDefault="00080809">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8B06A0" w:rsidRDefault="0008080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6" w:name="1.10_投标预备会"/>
      <w:bookmarkEnd w:id="26"/>
    </w:p>
    <w:p w:rsidR="008B06A0" w:rsidRDefault="00080809">
      <w:pPr>
        <w:spacing w:line="500" w:lineRule="exact"/>
        <w:rPr>
          <w:rFonts w:asciiTheme="minorEastAsia" w:hAnsiTheme="minorEastAsia" w:cs="宋体"/>
          <w:b/>
          <w:bCs/>
          <w:w w:val="99"/>
          <w:sz w:val="24"/>
          <w:szCs w:val="24"/>
          <w:lang w:eastAsia="zh-CN"/>
        </w:rPr>
      </w:pPr>
      <w:bookmarkStart w:id="27" w:name="1.11_分包"/>
      <w:bookmarkEnd w:id="27"/>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8B06A0" w:rsidRDefault="0008080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8B06A0" w:rsidRDefault="00080809">
      <w:pPr>
        <w:pStyle w:val="a7"/>
        <w:spacing w:before="0" w:line="500" w:lineRule="exact"/>
        <w:ind w:left="0"/>
        <w:rPr>
          <w:rFonts w:asciiTheme="minorEastAsia" w:eastAsiaTheme="minorEastAsia" w:hAnsiTheme="minorEastAsia" w:cs="宋体"/>
          <w:b/>
          <w:bCs/>
          <w:w w:val="99"/>
          <w:lang w:eastAsia="zh-CN"/>
        </w:rPr>
      </w:pPr>
      <w:bookmarkStart w:id="28" w:name="1.12_偏离"/>
      <w:bookmarkEnd w:id="28"/>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8B06A0" w:rsidRDefault="00080809">
      <w:pPr>
        <w:spacing w:line="500" w:lineRule="exact"/>
        <w:rPr>
          <w:rFonts w:asciiTheme="minorEastAsia" w:hAnsiTheme="minorEastAsia" w:cs="宋体"/>
          <w:sz w:val="24"/>
          <w:szCs w:val="24"/>
          <w:lang w:eastAsia="zh-CN"/>
        </w:rPr>
      </w:pPr>
      <w:bookmarkStart w:id="29" w:name="2._招标文件"/>
      <w:bookmarkEnd w:id="29"/>
      <w:r>
        <w:rPr>
          <w:rFonts w:asciiTheme="minorEastAsia" w:hAnsiTheme="minorEastAsia" w:cs="宋体"/>
          <w:b/>
          <w:bCs/>
          <w:sz w:val="24"/>
          <w:szCs w:val="24"/>
          <w:lang w:eastAsia="zh-CN"/>
        </w:rPr>
        <w:t>2.招标文件</w:t>
      </w:r>
    </w:p>
    <w:p w:rsidR="008B06A0" w:rsidRDefault="00080809">
      <w:pPr>
        <w:spacing w:line="500" w:lineRule="exact"/>
        <w:rPr>
          <w:rFonts w:asciiTheme="minorEastAsia" w:hAnsiTheme="minorEastAsia" w:cs="宋体"/>
          <w:b/>
          <w:bCs/>
          <w:sz w:val="24"/>
          <w:szCs w:val="24"/>
          <w:lang w:eastAsia="zh-CN"/>
        </w:rPr>
      </w:pPr>
      <w:bookmarkStart w:id="30" w:name="2.1_招标文件的组成"/>
      <w:bookmarkEnd w:id="30"/>
      <w:r>
        <w:rPr>
          <w:rFonts w:asciiTheme="minorEastAsia" w:hAnsiTheme="minorEastAsia" w:cs="宋体"/>
          <w:b/>
          <w:bCs/>
          <w:sz w:val="24"/>
          <w:szCs w:val="24"/>
          <w:lang w:eastAsia="zh-CN"/>
        </w:rPr>
        <w:t>2.1招标文件的组成</w:t>
      </w:r>
    </w:p>
    <w:p w:rsidR="008B06A0" w:rsidRDefault="0008080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（7）技术规范；</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rsidR="008B06A0" w:rsidRDefault="00080809">
      <w:pPr>
        <w:spacing w:line="500" w:lineRule="exact"/>
        <w:rPr>
          <w:rFonts w:asciiTheme="minorEastAsia" w:hAnsiTheme="minorEastAsia" w:cs="宋体"/>
          <w:sz w:val="24"/>
          <w:szCs w:val="24"/>
          <w:lang w:eastAsia="zh-CN"/>
        </w:rPr>
      </w:pPr>
      <w:bookmarkStart w:id="31" w:name="2.2_招标文件的澄清"/>
      <w:bookmarkEnd w:id="31"/>
      <w:r>
        <w:rPr>
          <w:rFonts w:asciiTheme="minorEastAsia" w:hAnsiTheme="minorEastAsia" w:cs="宋体"/>
          <w:b/>
          <w:bCs/>
          <w:sz w:val="24"/>
          <w:szCs w:val="24"/>
          <w:lang w:eastAsia="zh-CN"/>
        </w:rPr>
        <w:t>2.2招标文件的澄清</w:t>
      </w:r>
    </w:p>
    <w:p w:rsidR="008B06A0" w:rsidRDefault="0008080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8B06A0" w:rsidRDefault="0008080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8B06A0" w:rsidRDefault="00080809">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8B06A0" w:rsidRDefault="00080809">
      <w:pPr>
        <w:spacing w:line="500" w:lineRule="exact"/>
        <w:rPr>
          <w:rFonts w:asciiTheme="minorEastAsia" w:hAnsiTheme="minorEastAsia" w:cs="宋体"/>
          <w:b/>
          <w:bCs/>
          <w:sz w:val="24"/>
          <w:szCs w:val="24"/>
          <w:lang w:eastAsia="zh-CN"/>
        </w:rPr>
      </w:pPr>
      <w:bookmarkStart w:id="32" w:name="2.3_招标文件的修改"/>
      <w:bookmarkEnd w:id="32"/>
      <w:r>
        <w:rPr>
          <w:rFonts w:asciiTheme="minorEastAsia" w:hAnsiTheme="minorEastAsia" w:cs="宋体"/>
          <w:b/>
          <w:bCs/>
          <w:sz w:val="24"/>
          <w:szCs w:val="24"/>
          <w:lang w:eastAsia="zh-CN"/>
        </w:rPr>
        <w:t>2.3招标文件的修改</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3" w:name="3._投标文件"/>
      <w:bookmarkEnd w:id="33"/>
      <w:r>
        <w:rPr>
          <w:rFonts w:asciiTheme="minorEastAsia" w:eastAsiaTheme="minorEastAsia" w:hAnsiTheme="minorEastAsia"/>
          <w:lang w:eastAsia="zh-CN"/>
        </w:rPr>
        <w:t>应在投标人须知前附表规定的时间内确认已收到该修改。</w:t>
      </w:r>
    </w:p>
    <w:p w:rsidR="008B06A0" w:rsidRDefault="00080809">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8B06A0" w:rsidRDefault="00080809">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8B06A0" w:rsidRDefault="00080809">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8B06A0" w:rsidRDefault="00080809">
      <w:pPr>
        <w:spacing w:line="500" w:lineRule="exact"/>
        <w:rPr>
          <w:rFonts w:asciiTheme="minorEastAsia" w:hAnsiTheme="minorEastAsia" w:cs="宋体"/>
          <w:sz w:val="24"/>
          <w:szCs w:val="24"/>
          <w:lang w:eastAsia="zh-CN"/>
        </w:rPr>
      </w:pPr>
      <w:bookmarkStart w:id="34" w:name="3.1_投标文件的组成"/>
      <w:bookmarkEnd w:id="34"/>
      <w:r>
        <w:rPr>
          <w:rFonts w:asciiTheme="minorEastAsia" w:hAnsiTheme="minorEastAsia" w:cs="宋体"/>
          <w:b/>
          <w:bCs/>
          <w:sz w:val="24"/>
          <w:szCs w:val="24"/>
          <w:lang w:eastAsia="zh-CN"/>
        </w:rPr>
        <w:t>3.1投标文件的组成</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8B06A0" w:rsidRDefault="00080809">
      <w:pPr>
        <w:adjustRightInd w:val="0"/>
        <w:snapToGrid w:val="0"/>
        <w:spacing w:line="500" w:lineRule="exact"/>
        <w:rPr>
          <w:rFonts w:ascii="宋体" w:eastAsia="宋体" w:hAnsi="宋体" w:cs="宋体"/>
          <w:sz w:val="24"/>
          <w:szCs w:val="24"/>
          <w:lang w:eastAsia="zh-CN"/>
        </w:rPr>
      </w:pPr>
      <w:bookmarkStart w:id="35" w:name="3.2_投标报价"/>
      <w:bookmarkEnd w:id="35"/>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8B06A0" w:rsidRDefault="00080809">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8B06A0" w:rsidRDefault="00080809">
      <w:pPr>
        <w:pStyle w:val="a7"/>
        <w:adjustRightInd w:val="0"/>
        <w:snapToGrid w:val="0"/>
        <w:spacing w:before="0" w:line="500" w:lineRule="exact"/>
        <w:ind w:left="0"/>
        <w:rPr>
          <w:lang w:eastAsia="zh-CN"/>
        </w:rPr>
      </w:pPr>
      <w:r>
        <w:rPr>
          <w:lang w:eastAsia="zh-CN"/>
        </w:rPr>
        <w:lastRenderedPageBreak/>
        <w:t>（</w:t>
      </w:r>
      <w:r>
        <w:rPr>
          <w:rFonts w:hint="eastAsia"/>
          <w:lang w:eastAsia="zh-CN"/>
        </w:rPr>
        <w:t>3</w:t>
      </w:r>
      <w:r>
        <w:rPr>
          <w:lang w:eastAsia="zh-CN"/>
        </w:rPr>
        <w:t>）投标保证金</w:t>
      </w:r>
    </w:p>
    <w:p w:rsidR="008B06A0" w:rsidRDefault="00080809">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8B06A0" w:rsidRDefault="00080809">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8B06A0" w:rsidRDefault="00080809">
      <w:pPr>
        <w:pStyle w:val="a7"/>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8B06A0" w:rsidRDefault="00080809">
      <w:pPr>
        <w:spacing w:line="500" w:lineRule="exact"/>
        <w:rPr>
          <w:rFonts w:asciiTheme="minorEastAsia" w:hAnsiTheme="minorEastAsia" w:cs="宋体"/>
          <w:sz w:val="24"/>
          <w:szCs w:val="24"/>
          <w:lang w:eastAsia="zh-CN"/>
        </w:rPr>
      </w:pPr>
      <w:bookmarkStart w:id="36" w:name="3.4_投标保证金"/>
      <w:bookmarkStart w:id="37" w:name="3.3_投标有效期"/>
      <w:bookmarkEnd w:id="36"/>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8B06A0" w:rsidRDefault="0008080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8" w:name="3.5_资格审查资料"/>
      <w:bookmarkEnd w:id="38"/>
    </w:p>
    <w:p w:rsidR="008B06A0" w:rsidRDefault="00080809">
      <w:pPr>
        <w:spacing w:line="500" w:lineRule="exact"/>
        <w:rPr>
          <w:rFonts w:asciiTheme="minorEastAsia" w:hAnsiTheme="minorEastAsia" w:cs="宋体"/>
          <w:sz w:val="24"/>
          <w:szCs w:val="24"/>
          <w:lang w:eastAsia="zh-CN"/>
        </w:rPr>
      </w:pPr>
      <w:bookmarkStart w:id="39" w:name="3.7_投标文件的编制"/>
      <w:bookmarkEnd w:id="39"/>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8B06A0" w:rsidRDefault="0008080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8B06A0" w:rsidRDefault="0008080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8B06A0" w:rsidRDefault="00080809">
      <w:pPr>
        <w:spacing w:line="500" w:lineRule="exact"/>
        <w:rPr>
          <w:rFonts w:asciiTheme="minorEastAsia" w:hAnsiTheme="minorEastAsia" w:cs="宋体"/>
          <w:sz w:val="24"/>
          <w:szCs w:val="24"/>
          <w:lang w:eastAsia="zh-CN"/>
        </w:rPr>
      </w:pPr>
      <w:bookmarkStart w:id="40" w:name="6._评标"/>
      <w:bookmarkEnd w:id="40"/>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8B06A0" w:rsidRDefault="00080809">
      <w:pPr>
        <w:pStyle w:val="a7"/>
        <w:spacing w:before="0" w:line="500" w:lineRule="exact"/>
        <w:ind w:left="0"/>
        <w:rPr>
          <w:rFonts w:asciiTheme="minorEastAsia" w:eastAsiaTheme="minorEastAsia" w:hAnsiTheme="minorEastAsia"/>
          <w:lang w:eastAsia="zh-CN"/>
        </w:rPr>
      </w:pPr>
      <w:bookmarkStart w:id="41" w:name="6.1_评标委员会"/>
      <w:bookmarkEnd w:id="41"/>
      <w:r>
        <w:rPr>
          <w:rFonts w:asciiTheme="minorEastAsia" w:eastAsiaTheme="minorEastAsia" w:hAnsiTheme="minorEastAsia" w:hint="eastAsia"/>
          <w:lang w:eastAsia="zh-CN"/>
        </w:rPr>
        <w:t>招标人将在发布招标公告的网站公示各标段中标候选人，接受社会监督。</w:t>
      </w:r>
    </w:p>
    <w:p w:rsidR="008B06A0" w:rsidRDefault="00080809">
      <w:pPr>
        <w:spacing w:line="500" w:lineRule="exact"/>
        <w:rPr>
          <w:rFonts w:asciiTheme="minorEastAsia" w:hAnsiTheme="minorEastAsia" w:cs="宋体"/>
          <w:sz w:val="24"/>
          <w:szCs w:val="24"/>
          <w:lang w:eastAsia="zh-CN"/>
        </w:rPr>
      </w:pPr>
      <w:bookmarkStart w:id="42" w:name="7._合同授予"/>
      <w:bookmarkEnd w:id="42"/>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8B06A0" w:rsidRDefault="00080809">
      <w:pPr>
        <w:spacing w:line="440" w:lineRule="exact"/>
        <w:rPr>
          <w:rFonts w:ascii="宋体" w:hAnsi="宋体"/>
          <w:bCs/>
          <w:sz w:val="24"/>
          <w:lang w:eastAsia="zh-CN"/>
        </w:rPr>
      </w:pPr>
      <w:bookmarkStart w:id="43" w:name="7.1_定标方式"/>
      <w:bookmarkEnd w:id="43"/>
      <w:r>
        <w:rPr>
          <w:rFonts w:ascii="宋体" w:hAnsi="宋体" w:hint="eastAsia"/>
          <w:bCs/>
          <w:sz w:val="24"/>
          <w:lang w:eastAsia="zh-CN"/>
        </w:rPr>
        <w:t>5.1  评标结果异议</w:t>
      </w:r>
    </w:p>
    <w:p w:rsidR="008B06A0" w:rsidRDefault="00080809">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8B06A0" w:rsidRDefault="00080809">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rsidR="008B06A0" w:rsidRDefault="00080809">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8B06A0" w:rsidRDefault="00080809">
      <w:pPr>
        <w:spacing w:line="440" w:lineRule="exact"/>
        <w:rPr>
          <w:rFonts w:ascii="宋体" w:hAnsi="宋体"/>
          <w:b/>
          <w:sz w:val="24"/>
          <w:lang w:eastAsia="zh-CN"/>
        </w:rPr>
      </w:pPr>
      <w:r>
        <w:rPr>
          <w:rFonts w:ascii="宋体" w:hAnsi="宋体" w:hint="eastAsia"/>
          <w:b/>
          <w:sz w:val="24"/>
          <w:lang w:eastAsia="zh-CN"/>
        </w:rPr>
        <w:t>5.3  中标结果公告</w:t>
      </w:r>
    </w:p>
    <w:p w:rsidR="008B06A0" w:rsidRDefault="00080809">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8B06A0" w:rsidRDefault="00080809">
      <w:pPr>
        <w:pStyle w:val="a7"/>
        <w:spacing w:before="0" w:line="500" w:lineRule="exact"/>
        <w:ind w:left="0" w:firstLineChars="200" w:firstLine="480"/>
        <w:jc w:val="both"/>
        <w:rPr>
          <w:rFonts w:asciiTheme="minorHAnsi" w:eastAsiaTheme="minorEastAsia" w:hAnsiTheme="minorHAnsi"/>
          <w:color w:val="000000"/>
          <w:szCs w:val="22"/>
          <w:lang w:eastAsia="zh-CN"/>
        </w:rPr>
      </w:pPr>
      <w:bookmarkStart w:id="44" w:name="7.2_中标通知"/>
      <w:bookmarkStart w:id="45" w:name="7.3_履约担保"/>
      <w:bookmarkEnd w:id="44"/>
      <w:bookmarkEnd w:id="45"/>
      <w:r>
        <w:rPr>
          <w:rFonts w:asciiTheme="minorHAnsi" w:eastAsiaTheme="minorEastAsia" w:hAnsiTheme="minorHAnsi"/>
          <w:color w:val="000000"/>
          <w:szCs w:val="22"/>
          <w:lang w:eastAsia="zh-CN"/>
        </w:rPr>
        <w:lastRenderedPageBreak/>
        <w:t>中标通知签发后</w:t>
      </w:r>
      <w:r>
        <w:rPr>
          <w:rFonts w:asciiTheme="minorHAnsi" w:eastAsiaTheme="minorEastAsia" w:hAnsiTheme="minorHAnsi" w:hint="eastAsia"/>
          <w:color w:val="000000"/>
          <w:szCs w:val="22"/>
          <w:lang w:eastAsia="zh-CN"/>
        </w:rPr>
        <w:t>5</w:t>
      </w:r>
      <w:r>
        <w:rPr>
          <w:rFonts w:asciiTheme="minorHAnsi" w:eastAsiaTheme="minorEastAsia" w:hAnsiTheme="minorHAnsi"/>
          <w:color w:val="000000"/>
          <w:szCs w:val="22"/>
          <w:lang w:eastAsia="zh-CN"/>
        </w:rPr>
        <w:t>个工作日内，中标人应按投标人须知前附表规定的金额和招标文件第四章</w:t>
      </w:r>
      <w:r>
        <w:rPr>
          <w:rFonts w:asciiTheme="minorHAnsi" w:eastAsiaTheme="minorEastAsia" w:hAnsiTheme="minorHAnsi"/>
          <w:color w:val="000000"/>
          <w:szCs w:val="22"/>
          <w:lang w:eastAsia="zh-CN"/>
        </w:rPr>
        <w:t>“</w:t>
      </w:r>
      <w:r>
        <w:rPr>
          <w:rFonts w:asciiTheme="minorHAnsi" w:eastAsiaTheme="minorEastAsia" w:hAnsiTheme="minorHAnsi"/>
          <w:color w:val="000000"/>
          <w:szCs w:val="22"/>
          <w:lang w:eastAsia="zh-CN"/>
        </w:rPr>
        <w:t>合同条款及格式</w:t>
      </w:r>
      <w:r>
        <w:rPr>
          <w:rFonts w:asciiTheme="minorHAnsi" w:eastAsiaTheme="minorEastAsia" w:hAnsiTheme="minorHAnsi"/>
          <w:color w:val="000000"/>
          <w:szCs w:val="22"/>
          <w:lang w:eastAsia="zh-CN"/>
        </w:rPr>
        <w:t>”</w:t>
      </w:r>
      <w:r>
        <w:rPr>
          <w:rFonts w:asciiTheme="minorHAnsi" w:eastAsiaTheme="minorEastAsia" w:hAnsiTheme="minorHAnsi"/>
          <w:color w:val="000000"/>
          <w:szCs w:val="22"/>
          <w:lang w:eastAsia="zh-CN"/>
        </w:rPr>
        <w:t>规定的履约</w:t>
      </w:r>
      <w:r>
        <w:rPr>
          <w:rFonts w:asciiTheme="minorHAnsi" w:eastAsiaTheme="minorEastAsia" w:hAnsiTheme="minorHAnsi" w:hint="eastAsia"/>
          <w:color w:val="000000"/>
          <w:szCs w:val="22"/>
          <w:lang w:eastAsia="zh-CN"/>
        </w:rPr>
        <w:t>保证金</w:t>
      </w:r>
      <w:r>
        <w:rPr>
          <w:rFonts w:asciiTheme="minorHAnsi" w:eastAsiaTheme="minorEastAsia" w:hAnsiTheme="minorHAnsi"/>
          <w:color w:val="000000"/>
          <w:szCs w:val="22"/>
          <w:lang w:eastAsia="zh-CN"/>
        </w:rPr>
        <w:t>格式向招标人提交履约担保。</w:t>
      </w:r>
    </w:p>
    <w:p w:rsidR="008B06A0" w:rsidRDefault="00080809">
      <w:pPr>
        <w:pStyle w:val="a7"/>
        <w:spacing w:before="0" w:line="500" w:lineRule="exact"/>
        <w:ind w:left="0" w:firstLineChars="200" w:firstLine="480"/>
        <w:rPr>
          <w:rFonts w:asciiTheme="minorHAnsi" w:eastAsiaTheme="minorEastAsia" w:hAnsiTheme="minorHAnsi"/>
          <w:color w:val="000000"/>
          <w:szCs w:val="22"/>
          <w:lang w:eastAsia="zh-CN"/>
        </w:rPr>
      </w:pPr>
      <w:r>
        <w:rPr>
          <w:rFonts w:asciiTheme="minorHAnsi" w:eastAsiaTheme="minorEastAsia" w:hAnsiTheme="minorHAnsi"/>
          <w:color w:val="000000"/>
          <w:szCs w:val="22"/>
          <w:lang w:eastAsia="zh-CN"/>
        </w:rPr>
        <w:t>履约担保将在工程交工验收合格后、</w:t>
      </w:r>
      <w:r>
        <w:rPr>
          <w:rFonts w:asciiTheme="minorHAnsi" w:eastAsiaTheme="minorEastAsia" w:hAnsiTheme="minorHAnsi" w:hint="eastAsia"/>
          <w:color w:val="000000"/>
          <w:szCs w:val="22"/>
          <w:lang w:eastAsia="zh-CN"/>
        </w:rPr>
        <w:t>业主</w:t>
      </w:r>
      <w:r>
        <w:rPr>
          <w:rFonts w:asciiTheme="minorHAnsi" w:eastAsiaTheme="minorEastAsia" w:hAnsiTheme="minorHAnsi"/>
          <w:color w:val="000000"/>
          <w:szCs w:val="22"/>
          <w:lang w:eastAsia="zh-CN"/>
        </w:rPr>
        <w:t>出具交工</w:t>
      </w:r>
      <w:r>
        <w:rPr>
          <w:rFonts w:asciiTheme="minorHAnsi" w:eastAsiaTheme="minorEastAsia" w:hAnsiTheme="minorHAnsi" w:hint="eastAsia"/>
          <w:color w:val="000000"/>
          <w:szCs w:val="22"/>
          <w:lang w:eastAsia="zh-CN"/>
        </w:rPr>
        <w:t>证书</w:t>
      </w:r>
      <w:r>
        <w:rPr>
          <w:rFonts w:asciiTheme="minorHAnsi" w:eastAsiaTheme="minorEastAsia" w:hAnsiTheme="minorHAnsi"/>
          <w:color w:val="000000"/>
          <w:szCs w:val="22"/>
          <w:lang w:eastAsia="zh-CN"/>
        </w:rPr>
        <w:t>后退还给</w:t>
      </w:r>
      <w:r>
        <w:rPr>
          <w:rFonts w:asciiTheme="minorHAnsi" w:eastAsiaTheme="minorEastAsia" w:hAnsiTheme="minorHAnsi" w:hint="eastAsia"/>
          <w:color w:val="000000"/>
          <w:szCs w:val="22"/>
          <w:lang w:eastAsia="zh-CN"/>
        </w:rPr>
        <w:t>投标</w:t>
      </w:r>
      <w:r>
        <w:rPr>
          <w:rFonts w:asciiTheme="minorHAnsi" w:eastAsiaTheme="minorEastAsia" w:hAnsiTheme="minorHAnsi"/>
          <w:color w:val="000000"/>
          <w:szCs w:val="22"/>
          <w:lang w:eastAsia="zh-CN"/>
        </w:rPr>
        <w:t>人</w:t>
      </w:r>
      <w:r>
        <w:rPr>
          <w:rFonts w:asciiTheme="minorHAnsi" w:eastAsiaTheme="minorEastAsia" w:hAnsiTheme="minorHAnsi" w:hint="eastAsia"/>
          <w:color w:val="000000"/>
          <w:szCs w:val="22"/>
          <w:lang w:eastAsia="zh-CN"/>
        </w:rPr>
        <w:t>或中标人全部工作任务已全部完成，项目经理部认为中标人各项质量、进度等均符合要求，中标人资金支付困难，在此情况下项目经理部可提前返还</w:t>
      </w:r>
      <w:r>
        <w:rPr>
          <w:rFonts w:asciiTheme="minorHAnsi" w:eastAsiaTheme="minorEastAsia" w:hAnsiTheme="minorHAnsi"/>
          <w:color w:val="000000"/>
          <w:szCs w:val="22"/>
          <w:lang w:eastAsia="zh-CN"/>
        </w:rPr>
        <w:t>履约</w:t>
      </w:r>
      <w:r>
        <w:rPr>
          <w:rFonts w:asciiTheme="minorHAnsi" w:eastAsiaTheme="minorEastAsia" w:hAnsiTheme="minorHAnsi" w:hint="eastAsia"/>
          <w:color w:val="000000"/>
          <w:szCs w:val="22"/>
          <w:lang w:eastAsia="zh-CN"/>
        </w:rPr>
        <w:t>保证金</w:t>
      </w:r>
      <w:r>
        <w:rPr>
          <w:rFonts w:asciiTheme="minorHAnsi" w:eastAsiaTheme="minorEastAsia" w:hAnsiTheme="minorHAnsi"/>
          <w:color w:val="000000"/>
          <w:szCs w:val="22"/>
          <w:lang w:eastAsia="zh-CN"/>
        </w:rPr>
        <w:t>。</w:t>
      </w:r>
    </w:p>
    <w:p w:rsidR="008B06A0" w:rsidRDefault="00080809">
      <w:pPr>
        <w:pStyle w:val="a7"/>
        <w:spacing w:before="0" w:line="500" w:lineRule="exact"/>
        <w:ind w:left="0"/>
        <w:rPr>
          <w:rFonts w:asciiTheme="minorHAnsi" w:eastAsiaTheme="minorEastAsia" w:hAnsiTheme="minorHAnsi"/>
          <w:color w:val="000000"/>
          <w:szCs w:val="22"/>
          <w:lang w:eastAsia="zh-CN"/>
        </w:rPr>
      </w:pPr>
      <w:bookmarkStart w:id="46" w:name="7.4_签订合同"/>
      <w:bookmarkEnd w:id="46"/>
      <w:r>
        <w:rPr>
          <w:rFonts w:asciiTheme="minorHAnsi" w:eastAsiaTheme="minorEastAsia" w:hAnsiTheme="minorHAnsi" w:hint="eastAsia"/>
          <w:color w:val="000000"/>
          <w:szCs w:val="22"/>
          <w:lang w:eastAsia="zh-CN"/>
        </w:rPr>
        <w:t>5.5</w:t>
      </w:r>
      <w:r>
        <w:rPr>
          <w:rFonts w:asciiTheme="minorHAnsi" w:eastAsiaTheme="minorEastAsia" w:hAnsiTheme="minorHAnsi"/>
          <w:color w:val="000000"/>
          <w:szCs w:val="22"/>
          <w:lang w:eastAsia="zh-CN"/>
        </w:rPr>
        <w:t xml:space="preserve"> </w:t>
      </w:r>
      <w:r>
        <w:rPr>
          <w:rFonts w:asciiTheme="minorHAnsi" w:eastAsiaTheme="minorEastAsia" w:hAnsiTheme="minorHAnsi"/>
          <w:color w:val="000000"/>
          <w:szCs w:val="22"/>
          <w:lang w:eastAsia="zh-CN"/>
        </w:rPr>
        <w:t>签订合同</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rsidR="008B06A0" w:rsidRDefault="0008080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8B06A0" w:rsidRDefault="0008080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8B06A0" w:rsidRDefault="00080809">
      <w:pPr>
        <w:spacing w:line="460" w:lineRule="exact"/>
        <w:rPr>
          <w:rFonts w:asciiTheme="minorEastAsia" w:hAnsiTheme="minorEastAsia" w:cs="宋体"/>
          <w:sz w:val="24"/>
          <w:szCs w:val="24"/>
          <w:lang w:eastAsia="zh-CN"/>
        </w:rPr>
      </w:pPr>
      <w:bookmarkStart w:id="47" w:name="8._重新招标和不再招标"/>
      <w:bookmarkStart w:id="48" w:name="9._纪律和监督"/>
      <w:bookmarkEnd w:id="47"/>
      <w:bookmarkEnd w:id="48"/>
      <w:r>
        <w:rPr>
          <w:rFonts w:asciiTheme="minorEastAsia" w:hAnsiTheme="minorEastAsia" w:cs="宋体"/>
          <w:b/>
          <w:bCs/>
          <w:sz w:val="24"/>
          <w:szCs w:val="24"/>
          <w:lang w:eastAsia="zh-CN"/>
        </w:rPr>
        <w:t>6.纪律和监督</w:t>
      </w:r>
    </w:p>
    <w:p w:rsidR="008B06A0" w:rsidRDefault="00080809">
      <w:pPr>
        <w:pStyle w:val="a7"/>
        <w:spacing w:before="0" w:line="460" w:lineRule="exact"/>
        <w:ind w:left="0"/>
        <w:rPr>
          <w:rFonts w:asciiTheme="minorEastAsia" w:eastAsiaTheme="minorEastAsia" w:hAnsiTheme="minorEastAsia"/>
          <w:lang w:eastAsia="zh-CN"/>
        </w:rPr>
      </w:pPr>
      <w:bookmarkStart w:id="49" w:name="9.1_对招标人的纪律要求"/>
      <w:bookmarkEnd w:id="49"/>
      <w:r>
        <w:rPr>
          <w:rFonts w:asciiTheme="minorEastAsia" w:eastAsiaTheme="minorEastAsia" w:hAnsiTheme="minorEastAsia"/>
          <w:lang w:eastAsia="zh-CN"/>
        </w:rPr>
        <w:t xml:space="preserve">6.1 对招标人的纪律要求招标人不得泄漏招标投标活动中应当保密的情况和资料，不得与投标人串通损害国家利益、社会公共利益或者他人合法权益。 </w:t>
      </w:r>
      <w:bookmarkStart w:id="50" w:name="9.2_对投标人的纪律要求"/>
      <w:bookmarkEnd w:id="50"/>
    </w:p>
    <w:p w:rsidR="008B06A0" w:rsidRDefault="0008080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6.2 对投标人的纪律要求</w:t>
      </w:r>
    </w:p>
    <w:p w:rsidR="008B06A0" w:rsidRDefault="00080809">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B06A0" w:rsidRDefault="00080809">
      <w:pPr>
        <w:pStyle w:val="a7"/>
        <w:spacing w:before="0" w:line="460" w:lineRule="exact"/>
        <w:ind w:left="0"/>
        <w:rPr>
          <w:rFonts w:asciiTheme="minorEastAsia" w:eastAsiaTheme="minorEastAsia" w:hAnsiTheme="minorEastAsia"/>
          <w:lang w:eastAsia="zh-CN"/>
        </w:rPr>
      </w:pPr>
      <w:bookmarkStart w:id="51" w:name="9.3_对评标委员会成员的纪律要求"/>
      <w:bookmarkEnd w:id="51"/>
      <w:r>
        <w:rPr>
          <w:rFonts w:asciiTheme="minorEastAsia" w:eastAsiaTheme="minorEastAsia" w:hAnsiTheme="minorEastAsia"/>
          <w:lang w:eastAsia="zh-CN"/>
        </w:rPr>
        <w:t xml:space="preserve">6.3 对评标委员会成员的纪律要求 </w:t>
      </w:r>
    </w:p>
    <w:p w:rsidR="008B06A0" w:rsidRDefault="0008080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8B06A0" w:rsidRDefault="00080809">
      <w:pPr>
        <w:pStyle w:val="a7"/>
        <w:spacing w:before="0" w:line="460" w:lineRule="exact"/>
        <w:ind w:left="0"/>
        <w:rPr>
          <w:rFonts w:asciiTheme="minorEastAsia" w:eastAsiaTheme="minorEastAsia" w:hAnsiTheme="minorEastAsia"/>
          <w:lang w:eastAsia="zh-CN"/>
        </w:rPr>
      </w:pPr>
      <w:bookmarkStart w:id="52" w:name="9.4_对与评标活动有关的工作人员的纪律要求"/>
      <w:bookmarkEnd w:id="52"/>
      <w:r>
        <w:rPr>
          <w:rFonts w:asciiTheme="minorEastAsia" w:eastAsiaTheme="minorEastAsia" w:hAnsiTheme="minorEastAsia"/>
          <w:lang w:eastAsia="zh-CN"/>
        </w:rPr>
        <w:t>6.4 对与评标活动有关的工作人员的纪律要求</w:t>
      </w:r>
    </w:p>
    <w:p w:rsidR="008B06A0" w:rsidRDefault="0008080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B06A0" w:rsidRDefault="00080809">
      <w:pPr>
        <w:pStyle w:val="a7"/>
        <w:spacing w:before="0" w:line="460" w:lineRule="exact"/>
        <w:ind w:left="0"/>
        <w:rPr>
          <w:rFonts w:asciiTheme="minorEastAsia" w:eastAsiaTheme="minorEastAsia" w:hAnsiTheme="minorEastAsia"/>
          <w:lang w:eastAsia="zh-CN"/>
        </w:rPr>
      </w:pPr>
      <w:bookmarkStart w:id="53" w:name="9.5_投诉"/>
      <w:bookmarkEnd w:id="53"/>
      <w:r>
        <w:rPr>
          <w:rFonts w:asciiTheme="minorEastAsia" w:eastAsiaTheme="minorEastAsia" w:hAnsiTheme="minorEastAsia"/>
          <w:lang w:eastAsia="zh-CN"/>
        </w:rPr>
        <w:t>6.5 投诉</w:t>
      </w:r>
    </w:p>
    <w:p w:rsidR="008B06A0" w:rsidRDefault="00080809">
      <w:pPr>
        <w:pStyle w:val="a7"/>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rsidR="008B06A0" w:rsidRDefault="0008080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8B06A0" w:rsidRDefault="00080809">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7.需要补充的其他内容</w:t>
      </w:r>
    </w:p>
    <w:p w:rsidR="008B06A0" w:rsidRDefault="00080809">
      <w:pPr>
        <w:pStyle w:val="a7"/>
        <w:spacing w:before="0" w:line="460" w:lineRule="exact"/>
        <w:rPr>
          <w:color w:val="FF0000"/>
          <w:lang w:eastAsia="zh-CN"/>
        </w:rPr>
      </w:pPr>
      <w:bookmarkStart w:id="54" w:name="10.1自购买招标文件之日起，投标人应保证其提供的联系方式（电话、传真、电子邮件"/>
      <w:bookmarkEnd w:id="54"/>
      <w:r>
        <w:rPr>
          <w:lang w:eastAsia="zh-CN"/>
        </w:rPr>
        <w:t>7</w:t>
      </w:r>
      <w:r>
        <w:rPr>
          <w:rFonts w:hint="eastAsia"/>
          <w:lang w:eastAsia="zh-CN"/>
        </w:rPr>
        <w:t>.1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sidR="00FC047E" w:rsidRPr="00FC047E">
        <w:rPr>
          <w:rFonts w:hint="eastAsia"/>
          <w:lang w:eastAsia="zh-CN"/>
        </w:rPr>
        <w:t>上饶京宝路桥工程有限公司网上发布（</w:t>
      </w:r>
      <w:r w:rsidR="00FC047E" w:rsidRPr="00FC047E">
        <w:rPr>
          <w:lang w:eastAsia="zh-CN"/>
        </w:rPr>
        <w:t>http://srjblq.com/?gsxw/</w:t>
      </w:r>
      <w:r w:rsidR="00FC047E" w:rsidRPr="00FC047E">
        <w:rPr>
          <w:rFonts w:hint="eastAsia"/>
          <w:lang w:eastAsia="zh-CN"/>
        </w:rPr>
        <w:t>）</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w:t>
      </w:r>
      <w:r>
        <w:rPr>
          <w:rFonts w:cs="宋体" w:hint="eastAsia"/>
          <w:color w:val="FF0000"/>
          <w:lang w:eastAsia="zh-CN"/>
        </w:rPr>
        <w:t>招标人收到投标保证金当天，</w:t>
      </w:r>
      <w:r>
        <w:rPr>
          <w:rFonts w:hint="eastAsia"/>
          <w:color w:val="FF0000"/>
          <w:lang w:eastAsia="zh-CN"/>
        </w:rPr>
        <w:t>招标人的各项通知、文件均发至投标人邮箱，即默认为已送达投标人，若因投标人未及时上网查收等原因导致的不利后果由投标人自行承担。</w:t>
      </w:r>
    </w:p>
    <w:p w:rsidR="008B06A0" w:rsidRDefault="00080809">
      <w:pPr>
        <w:pStyle w:val="a7"/>
        <w:spacing w:before="0" w:line="460" w:lineRule="exact"/>
        <w:rPr>
          <w:lang w:eastAsia="zh-CN"/>
        </w:rPr>
      </w:pPr>
      <w:r>
        <w:rPr>
          <w:lang w:eastAsia="zh-CN"/>
        </w:rPr>
        <w:t>需要补充的其他内容：见投标人须知前附表。</w:t>
      </w:r>
    </w:p>
    <w:p w:rsidR="008B06A0" w:rsidRDefault="008B06A0">
      <w:pPr>
        <w:pStyle w:val="a7"/>
        <w:spacing w:before="0" w:line="500" w:lineRule="exact"/>
        <w:ind w:left="0"/>
        <w:rPr>
          <w:lang w:eastAsia="zh-CN"/>
        </w:rPr>
      </w:pPr>
    </w:p>
    <w:p w:rsidR="008B06A0" w:rsidRDefault="008B06A0">
      <w:pPr>
        <w:spacing w:line="360" w:lineRule="exact"/>
        <w:ind w:left="240"/>
        <w:rPr>
          <w:rFonts w:ascii="宋体" w:eastAsia="宋体" w:hAnsi="宋体" w:cs="宋体"/>
          <w:b/>
          <w:bCs/>
          <w:spacing w:val="-1"/>
          <w:sz w:val="28"/>
          <w:szCs w:val="28"/>
          <w:lang w:eastAsia="zh-CN"/>
        </w:rPr>
      </w:pPr>
      <w:bookmarkStart w:id="55" w:name="10._需要补充的其他内容"/>
      <w:bookmarkStart w:id="56" w:name="附表一：开标记录表"/>
      <w:bookmarkEnd w:id="55"/>
      <w:bookmarkEnd w:id="56"/>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8B06A0">
      <w:pPr>
        <w:spacing w:line="360" w:lineRule="exact"/>
        <w:ind w:left="240"/>
        <w:rPr>
          <w:rFonts w:ascii="宋体" w:eastAsia="宋体" w:hAnsi="宋体" w:cs="宋体"/>
          <w:b/>
          <w:bCs/>
          <w:spacing w:val="-1"/>
          <w:sz w:val="28"/>
          <w:szCs w:val="28"/>
          <w:lang w:eastAsia="zh-CN"/>
        </w:rPr>
      </w:pPr>
    </w:p>
    <w:p w:rsidR="008B06A0" w:rsidRDefault="00080809">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8B06A0" w:rsidRDefault="00080809">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rsidR="008B06A0" w:rsidRDefault="00080809">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8B06A0" w:rsidRDefault="008B06A0">
      <w:pPr>
        <w:spacing w:before="10"/>
        <w:rPr>
          <w:rFonts w:ascii="宋体" w:eastAsia="宋体" w:hAnsi="宋体" w:cs="宋体"/>
          <w:sz w:val="2"/>
          <w:szCs w:val="2"/>
          <w:lang w:eastAsia="zh-CN"/>
        </w:rPr>
      </w:pPr>
    </w:p>
    <w:tbl>
      <w:tblPr>
        <w:tblStyle w:val="TableNormal"/>
        <w:tblW w:w="0" w:type="auto"/>
        <w:tblInd w:w="15" w:type="dxa"/>
        <w:tblLayout w:type="fixed"/>
        <w:tblLook w:val="04A0"/>
      </w:tblPr>
      <w:tblGrid>
        <w:gridCol w:w="741"/>
        <w:gridCol w:w="2018"/>
        <w:gridCol w:w="1316"/>
        <w:gridCol w:w="1326"/>
        <w:gridCol w:w="1288"/>
        <w:gridCol w:w="1325"/>
        <w:gridCol w:w="1324"/>
      </w:tblGrid>
      <w:tr w:rsidR="008B06A0">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8B06A0" w:rsidRDefault="00080809">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8B06A0" w:rsidRDefault="00080809">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8B06A0" w:rsidRDefault="00080809">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8B06A0" w:rsidRDefault="00080809">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8B06A0" w:rsidRDefault="00080809">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rsidR="008B06A0" w:rsidRDefault="00080809">
            <w:pPr>
              <w:pStyle w:val="TableParagraph"/>
              <w:spacing w:line="276" w:lineRule="exact"/>
              <w:ind w:right="1"/>
              <w:jc w:val="center"/>
              <w:rPr>
                <w:rFonts w:ascii="宋体" w:eastAsia="宋体" w:hAnsi="宋体" w:cs="宋体"/>
                <w:sz w:val="24"/>
                <w:szCs w:val="24"/>
              </w:rPr>
            </w:pPr>
            <w:r>
              <w:rPr>
                <w:rFonts w:ascii="宋体" w:eastAsia="宋体" w:hAnsi="宋体" w:cs="宋体"/>
                <w:b/>
                <w:bCs/>
                <w:sz w:val="24"/>
                <w:szCs w:val="24"/>
              </w:rPr>
              <w:t>投标</w:t>
            </w:r>
          </w:p>
          <w:p w:rsidR="008B06A0" w:rsidRDefault="00080809">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rsidR="008B06A0" w:rsidRDefault="00080809">
            <w:pPr>
              <w:pStyle w:val="TableParagraph"/>
              <w:spacing w:before="117"/>
              <w:ind w:left="411"/>
              <w:rPr>
                <w:rFonts w:ascii="宋体" w:eastAsia="宋体" w:hAnsi="宋体" w:cs="宋体"/>
                <w:sz w:val="24"/>
                <w:szCs w:val="24"/>
              </w:rPr>
            </w:pPr>
            <w:r>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rsidR="008B06A0" w:rsidRDefault="00080809">
            <w:pPr>
              <w:pStyle w:val="TableParagraph"/>
              <w:spacing w:before="117"/>
              <w:ind w:left="411"/>
              <w:rPr>
                <w:rFonts w:ascii="宋体" w:eastAsia="宋体" w:hAnsi="宋体" w:cs="宋体"/>
                <w:sz w:val="24"/>
                <w:szCs w:val="24"/>
              </w:rPr>
            </w:pPr>
            <w:r>
              <w:rPr>
                <w:rFonts w:ascii="宋体" w:eastAsia="宋体" w:hAnsi="宋体" w:cs="宋体"/>
                <w:b/>
                <w:bCs/>
                <w:sz w:val="24"/>
                <w:szCs w:val="24"/>
              </w:rPr>
              <w:t>签名</w:t>
            </w:r>
          </w:p>
        </w:tc>
      </w:tr>
      <w:tr w:rsidR="008B06A0">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8B06A0" w:rsidRDefault="008B06A0"/>
        </w:tc>
        <w:tc>
          <w:tcPr>
            <w:tcW w:w="2018" w:type="dxa"/>
            <w:tcBorders>
              <w:top w:val="single" w:sz="8" w:space="0" w:color="000000"/>
              <w:left w:val="single" w:sz="8" w:space="0" w:color="000000"/>
              <w:bottom w:val="single" w:sz="8" w:space="0" w:color="000000"/>
              <w:right w:val="single" w:sz="8" w:space="0" w:color="000000"/>
            </w:tcBorders>
          </w:tcPr>
          <w:p w:rsidR="008B06A0" w:rsidRDefault="008B06A0"/>
        </w:tc>
        <w:tc>
          <w:tcPr>
            <w:tcW w:w="1316" w:type="dxa"/>
            <w:tcBorders>
              <w:top w:val="single" w:sz="8" w:space="0" w:color="000000"/>
              <w:left w:val="single" w:sz="8" w:space="0" w:color="000000"/>
              <w:bottom w:val="single" w:sz="8" w:space="0" w:color="000000"/>
              <w:right w:val="single" w:sz="8" w:space="0" w:color="000000"/>
            </w:tcBorders>
          </w:tcPr>
          <w:p w:rsidR="008B06A0" w:rsidRDefault="008B06A0"/>
        </w:tc>
        <w:tc>
          <w:tcPr>
            <w:tcW w:w="1326" w:type="dxa"/>
            <w:tcBorders>
              <w:top w:val="single" w:sz="8" w:space="0" w:color="000000"/>
              <w:left w:val="single" w:sz="8" w:space="0" w:color="000000"/>
              <w:bottom w:val="single" w:sz="8" w:space="0" w:color="000000"/>
              <w:right w:val="single" w:sz="8" w:space="0" w:color="000000"/>
            </w:tcBorders>
          </w:tcPr>
          <w:p w:rsidR="008B06A0" w:rsidRDefault="008B06A0"/>
        </w:tc>
        <w:tc>
          <w:tcPr>
            <w:tcW w:w="1288" w:type="dxa"/>
            <w:tcBorders>
              <w:top w:val="single" w:sz="8" w:space="0" w:color="000000"/>
              <w:left w:val="single" w:sz="8" w:space="0" w:color="000000"/>
              <w:bottom w:val="single" w:sz="8" w:space="0" w:color="000000"/>
              <w:right w:val="single" w:sz="8" w:space="0" w:color="000000"/>
            </w:tcBorders>
          </w:tcPr>
          <w:p w:rsidR="008B06A0" w:rsidRDefault="008B06A0"/>
        </w:tc>
        <w:tc>
          <w:tcPr>
            <w:tcW w:w="1325" w:type="dxa"/>
            <w:tcBorders>
              <w:top w:val="single" w:sz="8" w:space="0" w:color="000000"/>
              <w:left w:val="single" w:sz="8" w:space="0" w:color="000000"/>
              <w:bottom w:val="single" w:sz="8" w:space="0" w:color="000000"/>
              <w:right w:val="single" w:sz="8" w:space="0" w:color="000000"/>
            </w:tcBorders>
          </w:tcPr>
          <w:p w:rsidR="008B06A0" w:rsidRDefault="008B06A0"/>
        </w:tc>
        <w:tc>
          <w:tcPr>
            <w:tcW w:w="1324" w:type="dxa"/>
            <w:tcBorders>
              <w:top w:val="single" w:sz="8" w:space="0" w:color="000000"/>
              <w:left w:val="single" w:sz="8" w:space="0" w:color="000000"/>
              <w:bottom w:val="single" w:sz="8" w:space="0" w:color="000000"/>
              <w:right w:val="single" w:sz="12" w:space="0" w:color="000000"/>
            </w:tcBorders>
          </w:tcPr>
          <w:p w:rsidR="008B06A0" w:rsidRDefault="008B06A0"/>
        </w:tc>
      </w:tr>
      <w:tr w:rsidR="008B06A0">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8B06A0" w:rsidRDefault="008B06A0"/>
        </w:tc>
        <w:tc>
          <w:tcPr>
            <w:tcW w:w="2018" w:type="dxa"/>
            <w:tcBorders>
              <w:top w:val="single" w:sz="8" w:space="0" w:color="000000"/>
              <w:left w:val="single" w:sz="8" w:space="0" w:color="000000"/>
              <w:bottom w:val="single" w:sz="12" w:space="0" w:color="000000"/>
              <w:right w:val="single" w:sz="8" w:space="0" w:color="000000"/>
            </w:tcBorders>
          </w:tcPr>
          <w:p w:rsidR="008B06A0" w:rsidRDefault="008B06A0"/>
        </w:tc>
        <w:tc>
          <w:tcPr>
            <w:tcW w:w="1316" w:type="dxa"/>
            <w:tcBorders>
              <w:top w:val="single" w:sz="8" w:space="0" w:color="000000"/>
              <w:left w:val="single" w:sz="8" w:space="0" w:color="000000"/>
              <w:bottom w:val="single" w:sz="12" w:space="0" w:color="000000"/>
              <w:right w:val="single" w:sz="8" w:space="0" w:color="000000"/>
            </w:tcBorders>
          </w:tcPr>
          <w:p w:rsidR="008B06A0" w:rsidRDefault="008B06A0"/>
        </w:tc>
        <w:tc>
          <w:tcPr>
            <w:tcW w:w="1326" w:type="dxa"/>
            <w:tcBorders>
              <w:top w:val="single" w:sz="8" w:space="0" w:color="000000"/>
              <w:left w:val="single" w:sz="8" w:space="0" w:color="000000"/>
              <w:bottom w:val="single" w:sz="12" w:space="0" w:color="000000"/>
              <w:right w:val="single" w:sz="8" w:space="0" w:color="000000"/>
            </w:tcBorders>
          </w:tcPr>
          <w:p w:rsidR="008B06A0" w:rsidRDefault="008B06A0"/>
        </w:tc>
        <w:tc>
          <w:tcPr>
            <w:tcW w:w="1288" w:type="dxa"/>
            <w:tcBorders>
              <w:top w:val="single" w:sz="8" w:space="0" w:color="000000"/>
              <w:left w:val="single" w:sz="8" w:space="0" w:color="000000"/>
              <w:bottom w:val="single" w:sz="12" w:space="0" w:color="000000"/>
              <w:right w:val="single" w:sz="8" w:space="0" w:color="000000"/>
            </w:tcBorders>
          </w:tcPr>
          <w:p w:rsidR="008B06A0" w:rsidRDefault="008B06A0"/>
        </w:tc>
        <w:tc>
          <w:tcPr>
            <w:tcW w:w="1325" w:type="dxa"/>
            <w:tcBorders>
              <w:top w:val="single" w:sz="8" w:space="0" w:color="000000"/>
              <w:left w:val="single" w:sz="8" w:space="0" w:color="000000"/>
              <w:bottom w:val="single" w:sz="12" w:space="0" w:color="000000"/>
              <w:right w:val="single" w:sz="8" w:space="0" w:color="000000"/>
            </w:tcBorders>
          </w:tcPr>
          <w:p w:rsidR="008B06A0" w:rsidRDefault="008B06A0"/>
        </w:tc>
        <w:tc>
          <w:tcPr>
            <w:tcW w:w="1324" w:type="dxa"/>
            <w:tcBorders>
              <w:top w:val="single" w:sz="8" w:space="0" w:color="000000"/>
              <w:left w:val="single" w:sz="8" w:space="0" w:color="000000"/>
              <w:bottom w:val="single" w:sz="12" w:space="0" w:color="000000"/>
              <w:right w:val="single" w:sz="12" w:space="0" w:color="000000"/>
            </w:tcBorders>
          </w:tcPr>
          <w:p w:rsidR="008B06A0" w:rsidRDefault="008B06A0"/>
        </w:tc>
      </w:tr>
    </w:tbl>
    <w:p w:rsidR="008B06A0" w:rsidRDefault="00080809">
      <w:pPr>
        <w:pStyle w:val="a7"/>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8B06A0" w:rsidRDefault="008B06A0">
      <w:pPr>
        <w:pStyle w:val="a7"/>
        <w:tabs>
          <w:tab w:val="left" w:pos="2759"/>
          <w:tab w:val="left" w:pos="5279"/>
        </w:tabs>
        <w:spacing w:before="0" w:line="276" w:lineRule="exact"/>
        <w:ind w:left="240"/>
        <w:rPr>
          <w:lang w:eastAsia="zh-CN"/>
        </w:rPr>
      </w:pPr>
    </w:p>
    <w:p w:rsidR="008B06A0" w:rsidRDefault="008B06A0">
      <w:pPr>
        <w:pStyle w:val="a7"/>
        <w:tabs>
          <w:tab w:val="left" w:pos="2759"/>
          <w:tab w:val="left" w:pos="5279"/>
        </w:tabs>
        <w:spacing w:before="0" w:line="276" w:lineRule="exact"/>
        <w:ind w:left="240"/>
        <w:rPr>
          <w:lang w:eastAsia="zh-CN"/>
        </w:rPr>
      </w:pPr>
    </w:p>
    <w:p w:rsidR="008B06A0" w:rsidRDefault="008B06A0">
      <w:pPr>
        <w:pStyle w:val="a7"/>
        <w:tabs>
          <w:tab w:val="left" w:pos="2759"/>
          <w:tab w:val="left" w:pos="5279"/>
        </w:tabs>
        <w:spacing w:before="0" w:line="276" w:lineRule="exact"/>
        <w:ind w:left="240"/>
        <w:rPr>
          <w:lang w:eastAsia="zh-CN"/>
        </w:rPr>
      </w:pPr>
    </w:p>
    <w:p w:rsidR="008B06A0" w:rsidRDefault="008B06A0">
      <w:pPr>
        <w:pStyle w:val="a7"/>
        <w:tabs>
          <w:tab w:val="left" w:pos="2759"/>
          <w:tab w:val="left" w:pos="5279"/>
        </w:tabs>
        <w:spacing w:before="0" w:line="276" w:lineRule="exact"/>
        <w:ind w:left="240"/>
        <w:rPr>
          <w:lang w:eastAsia="zh-CN"/>
        </w:rPr>
      </w:pPr>
    </w:p>
    <w:p w:rsidR="008B06A0" w:rsidRDefault="008B06A0">
      <w:pPr>
        <w:pStyle w:val="a7"/>
        <w:tabs>
          <w:tab w:val="left" w:pos="2759"/>
          <w:tab w:val="left" w:pos="5279"/>
        </w:tabs>
        <w:spacing w:before="0" w:line="276" w:lineRule="exact"/>
        <w:ind w:left="240"/>
        <w:rPr>
          <w:lang w:eastAsia="zh-CN"/>
        </w:rPr>
      </w:pPr>
    </w:p>
    <w:p w:rsidR="008B06A0" w:rsidRDefault="008B06A0">
      <w:pPr>
        <w:pStyle w:val="a7"/>
        <w:tabs>
          <w:tab w:val="left" w:pos="2759"/>
          <w:tab w:val="left" w:pos="5279"/>
        </w:tabs>
        <w:spacing w:before="0" w:line="276" w:lineRule="exact"/>
        <w:ind w:left="240"/>
        <w:rPr>
          <w:lang w:eastAsia="zh-CN"/>
        </w:rPr>
      </w:pPr>
    </w:p>
    <w:p w:rsidR="008B06A0" w:rsidRDefault="008B06A0">
      <w:pPr>
        <w:pStyle w:val="a7"/>
        <w:tabs>
          <w:tab w:val="left" w:pos="2759"/>
          <w:tab w:val="left" w:pos="5279"/>
        </w:tabs>
        <w:spacing w:before="0" w:line="276" w:lineRule="exact"/>
        <w:ind w:left="0"/>
        <w:rPr>
          <w:lang w:eastAsia="zh-CN"/>
        </w:rPr>
      </w:pPr>
    </w:p>
    <w:p w:rsidR="008B06A0" w:rsidRDefault="008B06A0">
      <w:pPr>
        <w:pStyle w:val="a7"/>
        <w:tabs>
          <w:tab w:val="left" w:pos="2759"/>
          <w:tab w:val="left" w:pos="5279"/>
        </w:tabs>
        <w:spacing w:before="0" w:line="276" w:lineRule="exact"/>
        <w:ind w:left="240"/>
        <w:rPr>
          <w:lang w:eastAsia="zh-CN"/>
        </w:rPr>
      </w:pPr>
    </w:p>
    <w:p w:rsidR="008B06A0" w:rsidRDefault="008B06A0">
      <w:pPr>
        <w:spacing w:before="7"/>
        <w:rPr>
          <w:rFonts w:ascii="宋体" w:eastAsia="宋体" w:hAnsi="宋体" w:cs="宋体"/>
          <w:sz w:val="23"/>
          <w:szCs w:val="23"/>
          <w:lang w:eastAsia="zh-CN"/>
        </w:rPr>
      </w:pPr>
    </w:p>
    <w:p w:rsidR="008B06A0" w:rsidRDefault="00080809">
      <w:pPr>
        <w:spacing w:line="360" w:lineRule="exact"/>
        <w:jc w:val="both"/>
        <w:rPr>
          <w:rFonts w:asciiTheme="minorEastAsia" w:hAnsiTheme="minorEastAsia" w:cs="宋体"/>
          <w:sz w:val="28"/>
          <w:szCs w:val="28"/>
          <w:lang w:eastAsia="zh-CN"/>
        </w:rPr>
      </w:pPr>
      <w:bookmarkStart w:id="57" w:name="附表二：开标记录表"/>
      <w:bookmarkEnd w:id="57"/>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8B06A0" w:rsidRDefault="008B06A0">
      <w:pPr>
        <w:spacing w:before="7"/>
        <w:rPr>
          <w:rFonts w:ascii="宋体" w:eastAsia="宋体" w:hAnsi="宋体" w:cs="宋体"/>
          <w:b/>
          <w:bCs/>
          <w:sz w:val="27"/>
          <w:szCs w:val="27"/>
          <w:lang w:eastAsia="zh-CN"/>
        </w:rPr>
      </w:pPr>
    </w:p>
    <w:p w:rsidR="008B06A0" w:rsidRDefault="00080809">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8B06A0" w:rsidRDefault="00080809">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8B06A0" w:rsidRDefault="008B06A0">
      <w:pPr>
        <w:tabs>
          <w:tab w:val="left" w:pos="4160"/>
        </w:tabs>
        <w:jc w:val="center"/>
        <w:rPr>
          <w:rFonts w:ascii="宋体" w:eastAsia="宋体" w:hAnsi="宋体" w:cs="宋体"/>
          <w:b/>
          <w:bCs/>
          <w:sz w:val="28"/>
          <w:szCs w:val="28"/>
          <w:lang w:eastAsia="zh-CN"/>
        </w:rPr>
      </w:pPr>
    </w:p>
    <w:p w:rsidR="008B06A0" w:rsidRDefault="00080809">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8B06A0" w:rsidRDefault="008B06A0">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8B06A0">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8B06A0" w:rsidRDefault="008B06A0">
            <w:pPr>
              <w:pStyle w:val="TableParagraph"/>
              <w:spacing w:before="2"/>
              <w:rPr>
                <w:rFonts w:ascii="宋体" w:eastAsia="宋体" w:hAnsi="宋体" w:cs="宋体"/>
                <w:sz w:val="18"/>
                <w:szCs w:val="18"/>
                <w:lang w:eastAsia="zh-CN"/>
              </w:rPr>
            </w:pPr>
          </w:p>
          <w:p w:rsidR="008B06A0" w:rsidRDefault="00080809">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8B06A0" w:rsidRDefault="008B06A0">
            <w:pPr>
              <w:pStyle w:val="TableParagraph"/>
              <w:spacing w:before="2"/>
              <w:rPr>
                <w:rFonts w:ascii="宋体" w:eastAsia="宋体" w:hAnsi="宋体" w:cs="宋体"/>
                <w:sz w:val="18"/>
                <w:szCs w:val="18"/>
              </w:rPr>
            </w:pPr>
          </w:p>
          <w:p w:rsidR="008B06A0" w:rsidRDefault="00080809">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8B06A0" w:rsidRDefault="008B06A0">
            <w:pPr>
              <w:pStyle w:val="TableParagraph"/>
              <w:spacing w:before="2"/>
              <w:rPr>
                <w:rFonts w:ascii="宋体" w:eastAsia="宋体" w:hAnsi="宋体" w:cs="宋体"/>
                <w:sz w:val="18"/>
                <w:szCs w:val="18"/>
              </w:rPr>
            </w:pPr>
          </w:p>
          <w:p w:rsidR="008B06A0" w:rsidRDefault="00080809">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8B06A0" w:rsidRDefault="008B06A0">
            <w:pPr>
              <w:pStyle w:val="TableParagraph"/>
              <w:spacing w:before="2"/>
              <w:rPr>
                <w:rFonts w:ascii="宋体" w:eastAsia="宋体" w:hAnsi="宋体" w:cs="宋体"/>
                <w:sz w:val="18"/>
                <w:szCs w:val="18"/>
              </w:rPr>
            </w:pPr>
          </w:p>
          <w:p w:rsidR="008B06A0" w:rsidRDefault="00080809">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8B06A0" w:rsidRDefault="00080809">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rsidR="008B06A0" w:rsidRDefault="00080809">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8B06A0" w:rsidRDefault="00080809">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8B06A0" w:rsidRDefault="008B06A0">
            <w:pPr>
              <w:pStyle w:val="TableParagraph"/>
              <w:spacing w:before="2"/>
              <w:rPr>
                <w:rFonts w:ascii="宋体" w:eastAsia="宋体" w:hAnsi="宋体" w:cs="宋体"/>
                <w:sz w:val="18"/>
                <w:szCs w:val="18"/>
              </w:rPr>
            </w:pPr>
          </w:p>
          <w:p w:rsidR="008B06A0" w:rsidRDefault="00080809">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8B06A0" w:rsidRDefault="008B06A0">
            <w:pPr>
              <w:pStyle w:val="TableParagraph"/>
              <w:spacing w:before="2"/>
              <w:rPr>
                <w:rFonts w:ascii="宋体" w:eastAsia="宋体" w:hAnsi="宋体" w:cs="宋体"/>
                <w:sz w:val="18"/>
                <w:szCs w:val="18"/>
              </w:rPr>
            </w:pPr>
          </w:p>
          <w:p w:rsidR="008B06A0" w:rsidRDefault="00080809">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014" w:type="dxa"/>
            <w:tcBorders>
              <w:top w:val="single" w:sz="6" w:space="0" w:color="000000"/>
              <w:left w:val="single" w:sz="6" w:space="0" w:color="000000"/>
              <w:bottom w:val="single" w:sz="6" w:space="0" w:color="000000"/>
              <w:right w:val="single" w:sz="6" w:space="0" w:color="000000"/>
            </w:tcBorders>
          </w:tcPr>
          <w:p w:rsidR="008B06A0" w:rsidRDefault="008B06A0"/>
        </w:tc>
        <w:tc>
          <w:tcPr>
            <w:tcW w:w="1290" w:type="dxa"/>
            <w:tcBorders>
              <w:top w:val="single" w:sz="6" w:space="0" w:color="000000"/>
              <w:left w:val="single" w:sz="6" w:space="0" w:color="000000"/>
              <w:bottom w:val="single" w:sz="6" w:space="0" w:color="000000"/>
              <w:right w:val="single" w:sz="6" w:space="0" w:color="000000"/>
            </w:tcBorders>
          </w:tcPr>
          <w:p w:rsidR="008B06A0" w:rsidRDefault="008B06A0"/>
        </w:tc>
        <w:tc>
          <w:tcPr>
            <w:tcW w:w="1254" w:type="dxa"/>
            <w:tcBorders>
              <w:top w:val="single" w:sz="6" w:space="0" w:color="000000"/>
              <w:left w:val="single" w:sz="6" w:space="0" w:color="000000"/>
              <w:bottom w:val="single" w:sz="6" w:space="0" w:color="000000"/>
              <w:right w:val="single" w:sz="6" w:space="0" w:color="000000"/>
            </w:tcBorders>
          </w:tcPr>
          <w:p w:rsidR="008B06A0" w:rsidRDefault="008B06A0"/>
        </w:tc>
        <w:tc>
          <w:tcPr>
            <w:tcW w:w="1402" w:type="dxa"/>
            <w:tcBorders>
              <w:top w:val="single" w:sz="6" w:space="0" w:color="000000"/>
              <w:left w:val="single" w:sz="6" w:space="0" w:color="000000"/>
              <w:bottom w:val="single" w:sz="6" w:space="0" w:color="000000"/>
              <w:right w:val="single" w:sz="6" w:space="0" w:color="000000"/>
            </w:tcBorders>
          </w:tcPr>
          <w:p w:rsidR="008B06A0" w:rsidRDefault="008B06A0"/>
        </w:tc>
        <w:tc>
          <w:tcPr>
            <w:tcW w:w="1034" w:type="dxa"/>
            <w:tcBorders>
              <w:top w:val="single" w:sz="6" w:space="0" w:color="000000"/>
              <w:left w:val="single" w:sz="6" w:space="0" w:color="000000"/>
              <w:bottom w:val="single" w:sz="6" w:space="0" w:color="000000"/>
              <w:right w:val="single" w:sz="6" w:space="0" w:color="000000"/>
            </w:tcBorders>
          </w:tcPr>
          <w:p w:rsidR="008B06A0" w:rsidRDefault="008B06A0"/>
        </w:tc>
        <w:tc>
          <w:tcPr>
            <w:tcW w:w="1028" w:type="dxa"/>
            <w:tcBorders>
              <w:top w:val="single" w:sz="6" w:space="0" w:color="000000"/>
              <w:left w:val="single" w:sz="6" w:space="0" w:color="000000"/>
              <w:bottom w:val="single" w:sz="6" w:space="0" w:color="000000"/>
              <w:right w:val="single" w:sz="12" w:space="0" w:color="000000"/>
            </w:tcBorders>
          </w:tcPr>
          <w:p w:rsidR="008B06A0" w:rsidRDefault="008B06A0"/>
        </w:tc>
      </w:tr>
      <w:tr w:rsidR="008B06A0">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8B06A0" w:rsidRDefault="00080809">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8B06A0" w:rsidRDefault="00080809">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8B06A0" w:rsidRDefault="008B06A0"/>
        </w:tc>
        <w:tc>
          <w:tcPr>
            <w:tcW w:w="1034" w:type="dxa"/>
            <w:tcBorders>
              <w:top w:val="single" w:sz="6" w:space="0" w:color="000000"/>
              <w:left w:val="single" w:sz="6" w:space="0" w:color="000000"/>
              <w:bottom w:val="single" w:sz="12" w:space="0" w:color="000000"/>
              <w:right w:val="single" w:sz="6" w:space="0" w:color="000000"/>
            </w:tcBorders>
          </w:tcPr>
          <w:p w:rsidR="008B06A0" w:rsidRDefault="008B06A0"/>
        </w:tc>
        <w:tc>
          <w:tcPr>
            <w:tcW w:w="1028" w:type="dxa"/>
            <w:tcBorders>
              <w:top w:val="single" w:sz="6" w:space="0" w:color="000000"/>
              <w:left w:val="single" w:sz="6" w:space="0" w:color="000000"/>
              <w:bottom w:val="single" w:sz="12" w:space="0" w:color="000000"/>
              <w:right w:val="single" w:sz="12" w:space="0" w:color="000000"/>
            </w:tcBorders>
          </w:tcPr>
          <w:p w:rsidR="008B06A0" w:rsidRDefault="008B06A0"/>
        </w:tc>
      </w:tr>
    </w:tbl>
    <w:p w:rsidR="008B06A0" w:rsidRDefault="008B06A0">
      <w:pPr>
        <w:spacing w:before="12"/>
        <w:rPr>
          <w:rFonts w:ascii="宋体" w:eastAsia="宋体" w:hAnsi="宋体" w:cs="宋体"/>
          <w:sz w:val="18"/>
          <w:szCs w:val="18"/>
        </w:rPr>
      </w:pPr>
    </w:p>
    <w:p w:rsidR="008B06A0" w:rsidRDefault="00080809">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8B06A0" w:rsidRDefault="008B06A0">
      <w:pPr>
        <w:pStyle w:val="a7"/>
        <w:tabs>
          <w:tab w:val="left" w:pos="939"/>
          <w:tab w:val="left" w:pos="1659"/>
          <w:tab w:val="left" w:pos="3099"/>
          <w:tab w:val="left" w:pos="4899"/>
        </w:tabs>
        <w:spacing w:before="0" w:line="477" w:lineRule="auto"/>
        <w:ind w:left="340" w:right="3599"/>
        <w:rPr>
          <w:lang w:eastAsia="zh-CN"/>
        </w:rPr>
      </w:pPr>
    </w:p>
    <w:p w:rsidR="008B06A0" w:rsidRDefault="008B06A0">
      <w:pPr>
        <w:pStyle w:val="a7"/>
        <w:tabs>
          <w:tab w:val="left" w:pos="939"/>
          <w:tab w:val="left" w:pos="1659"/>
          <w:tab w:val="left" w:pos="3099"/>
          <w:tab w:val="left" w:pos="4899"/>
        </w:tabs>
        <w:spacing w:before="0" w:line="477" w:lineRule="auto"/>
        <w:ind w:left="340" w:right="3599"/>
        <w:rPr>
          <w:lang w:eastAsia="zh-CN"/>
        </w:rPr>
      </w:pPr>
    </w:p>
    <w:p w:rsidR="008B06A0" w:rsidRDefault="00080809">
      <w:pPr>
        <w:spacing w:line="360" w:lineRule="exact"/>
        <w:jc w:val="both"/>
        <w:rPr>
          <w:rFonts w:asciiTheme="minorEastAsia" w:hAnsiTheme="minorEastAsia" w:cs="宋体"/>
          <w:b/>
          <w:bCs/>
          <w:sz w:val="28"/>
          <w:szCs w:val="28"/>
          <w:lang w:eastAsia="zh-CN"/>
        </w:rPr>
      </w:pPr>
      <w:bookmarkStart w:id="58" w:name="附表三：问题澄清通知"/>
      <w:bookmarkEnd w:id="58"/>
      <w:r>
        <w:rPr>
          <w:rFonts w:asciiTheme="minorEastAsia" w:hAnsiTheme="minorEastAsia" w:cs="宋体"/>
          <w:b/>
          <w:bCs/>
          <w:sz w:val="28"/>
          <w:szCs w:val="28"/>
          <w:lang w:eastAsia="zh-CN"/>
        </w:rPr>
        <w:lastRenderedPageBreak/>
        <w:t>附表三：问题澄清通知</w:t>
      </w:r>
    </w:p>
    <w:p w:rsidR="008B06A0" w:rsidRDefault="008B06A0">
      <w:pPr>
        <w:rPr>
          <w:rFonts w:ascii="宋体" w:eastAsia="宋体" w:hAnsi="宋体" w:cs="宋体"/>
          <w:b/>
          <w:bCs/>
          <w:sz w:val="21"/>
          <w:szCs w:val="21"/>
          <w:lang w:eastAsia="zh-CN"/>
        </w:rPr>
      </w:pPr>
    </w:p>
    <w:p w:rsidR="008B06A0" w:rsidRDefault="00080809">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8B06A0" w:rsidRDefault="00080809">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8B06A0" w:rsidRDefault="00080809">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8B06A0" w:rsidRDefault="008B06A0">
      <w:pPr>
        <w:spacing w:before="10"/>
        <w:rPr>
          <w:rFonts w:ascii="宋体" w:eastAsia="宋体" w:hAnsi="宋体" w:cs="宋体"/>
          <w:sz w:val="29"/>
          <w:szCs w:val="29"/>
          <w:lang w:eastAsia="zh-CN"/>
        </w:rPr>
      </w:pPr>
    </w:p>
    <w:p w:rsidR="008B06A0" w:rsidRDefault="00080809">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8B06A0" w:rsidRDefault="008B06A0">
      <w:pPr>
        <w:spacing w:before="7"/>
        <w:rPr>
          <w:rFonts w:ascii="宋体" w:eastAsia="宋体" w:hAnsi="宋体" w:cs="宋体"/>
          <w:sz w:val="25"/>
          <w:szCs w:val="25"/>
          <w:lang w:eastAsia="zh-CN"/>
        </w:rPr>
      </w:pPr>
    </w:p>
    <w:p w:rsidR="008B06A0" w:rsidRDefault="00080809">
      <w:pPr>
        <w:pStyle w:val="a7"/>
        <w:spacing w:before="0"/>
        <w:ind w:left="580" w:right="20"/>
        <w:rPr>
          <w:lang w:eastAsia="zh-CN"/>
        </w:rPr>
      </w:pPr>
      <w:r>
        <w:rPr>
          <w:lang w:eastAsia="zh-CN"/>
        </w:rPr>
        <w:t>1.</w:t>
      </w:r>
    </w:p>
    <w:p w:rsidR="008B06A0" w:rsidRDefault="008B06A0">
      <w:pPr>
        <w:rPr>
          <w:rFonts w:ascii="宋体" w:eastAsia="宋体" w:hAnsi="宋体" w:cs="宋体"/>
          <w:sz w:val="24"/>
          <w:szCs w:val="24"/>
          <w:lang w:eastAsia="zh-CN"/>
        </w:rPr>
      </w:pPr>
    </w:p>
    <w:p w:rsidR="008B06A0" w:rsidRDefault="00080809">
      <w:pPr>
        <w:pStyle w:val="a7"/>
        <w:spacing w:before="171"/>
        <w:ind w:left="580" w:right="20"/>
        <w:rPr>
          <w:lang w:eastAsia="zh-CN"/>
        </w:rPr>
      </w:pPr>
      <w:r>
        <w:rPr>
          <w:lang w:eastAsia="zh-CN"/>
        </w:rPr>
        <w:t>2.</w:t>
      </w:r>
    </w:p>
    <w:p w:rsidR="008B06A0" w:rsidRDefault="008B06A0">
      <w:pPr>
        <w:spacing w:before="3"/>
        <w:rPr>
          <w:rFonts w:ascii="宋体" w:eastAsia="宋体" w:hAnsi="宋体" w:cs="宋体"/>
          <w:sz w:val="24"/>
          <w:szCs w:val="24"/>
          <w:lang w:eastAsia="zh-CN"/>
        </w:rPr>
      </w:pPr>
    </w:p>
    <w:p w:rsidR="008B06A0" w:rsidRDefault="00080809">
      <w:pPr>
        <w:pStyle w:val="a7"/>
        <w:spacing w:before="0"/>
        <w:ind w:right="20"/>
        <w:rPr>
          <w:lang w:eastAsia="zh-CN"/>
        </w:rPr>
      </w:pPr>
      <w:r>
        <w:rPr>
          <w:lang w:eastAsia="zh-CN"/>
        </w:rPr>
        <w:t>......</w:t>
      </w:r>
    </w:p>
    <w:p w:rsidR="008B06A0" w:rsidRDefault="008B06A0">
      <w:pPr>
        <w:spacing w:before="10"/>
        <w:rPr>
          <w:rFonts w:ascii="宋体" w:eastAsia="宋体" w:hAnsi="宋体" w:cs="宋体"/>
          <w:sz w:val="29"/>
          <w:szCs w:val="29"/>
          <w:lang w:eastAsia="zh-CN"/>
        </w:rPr>
      </w:pPr>
    </w:p>
    <w:p w:rsidR="008B06A0" w:rsidRDefault="00080809">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8B06A0" w:rsidRDefault="008B06A0">
      <w:pPr>
        <w:rPr>
          <w:rFonts w:ascii="宋体" w:eastAsia="宋体" w:hAnsi="宋体" w:cs="宋体"/>
          <w:sz w:val="20"/>
          <w:szCs w:val="20"/>
          <w:lang w:eastAsia="zh-CN"/>
        </w:rPr>
      </w:pPr>
    </w:p>
    <w:p w:rsidR="008B06A0" w:rsidRDefault="008B06A0">
      <w:pPr>
        <w:rPr>
          <w:rFonts w:ascii="宋体" w:eastAsia="宋体" w:hAnsi="宋体" w:cs="宋体"/>
          <w:sz w:val="20"/>
          <w:szCs w:val="20"/>
          <w:lang w:eastAsia="zh-CN"/>
        </w:rPr>
      </w:pPr>
    </w:p>
    <w:p w:rsidR="008B06A0" w:rsidRDefault="008B06A0">
      <w:pPr>
        <w:rPr>
          <w:rFonts w:ascii="宋体" w:eastAsia="宋体" w:hAnsi="宋体" w:cs="宋体"/>
          <w:sz w:val="20"/>
          <w:szCs w:val="20"/>
          <w:lang w:eastAsia="zh-CN"/>
        </w:rPr>
      </w:pPr>
    </w:p>
    <w:p w:rsidR="008B06A0" w:rsidRDefault="00080809">
      <w:pPr>
        <w:pStyle w:val="a7"/>
        <w:adjustRightInd w:val="0"/>
        <w:spacing w:before="0"/>
        <w:ind w:left="0"/>
        <w:rPr>
          <w:u w:val="single" w:color="000000"/>
          <w:lang w:eastAsia="zh-CN"/>
        </w:rPr>
      </w:pPr>
      <w:r>
        <w:rPr>
          <w:u w:val="single" w:color="000000"/>
          <w:lang w:eastAsia="zh-CN"/>
        </w:rPr>
        <w:t>（项目名称）施工招标评标委员会</w:t>
      </w:r>
    </w:p>
    <w:p w:rsidR="008B06A0" w:rsidRDefault="008B06A0">
      <w:pPr>
        <w:pStyle w:val="a7"/>
        <w:adjustRightInd w:val="0"/>
        <w:spacing w:before="0"/>
        <w:ind w:left="0"/>
        <w:jc w:val="right"/>
        <w:rPr>
          <w:u w:val="single" w:color="000000"/>
          <w:lang w:eastAsia="zh-CN"/>
        </w:rPr>
      </w:pPr>
    </w:p>
    <w:p w:rsidR="008B06A0" w:rsidRDefault="008B06A0">
      <w:pPr>
        <w:pStyle w:val="a7"/>
        <w:adjustRightInd w:val="0"/>
        <w:spacing w:before="0"/>
        <w:ind w:left="0"/>
        <w:jc w:val="right"/>
        <w:rPr>
          <w:lang w:eastAsia="zh-CN"/>
        </w:rPr>
      </w:pPr>
    </w:p>
    <w:p w:rsidR="008B06A0" w:rsidRDefault="008B06A0">
      <w:pPr>
        <w:spacing w:before="11"/>
        <w:rPr>
          <w:lang w:eastAsia="zh-CN"/>
        </w:rPr>
      </w:pPr>
    </w:p>
    <w:p w:rsidR="008B06A0" w:rsidRDefault="00080809">
      <w:pPr>
        <w:spacing w:before="11"/>
        <w:rPr>
          <w:lang w:eastAsia="zh-CN"/>
        </w:rPr>
      </w:pPr>
      <w:r>
        <w:rPr>
          <w:u w:val="single" w:color="000000"/>
          <w:lang w:eastAsia="zh-CN"/>
        </w:rPr>
        <w:t>招标人：（盖单位章）</w:t>
      </w:r>
    </w:p>
    <w:p w:rsidR="008B06A0" w:rsidRDefault="008B06A0">
      <w:pPr>
        <w:rPr>
          <w:rFonts w:ascii="宋体" w:eastAsia="宋体" w:hAnsi="宋体" w:cs="宋体"/>
          <w:sz w:val="20"/>
          <w:szCs w:val="20"/>
          <w:lang w:eastAsia="zh-CN"/>
        </w:rPr>
      </w:pPr>
    </w:p>
    <w:p w:rsidR="008B06A0" w:rsidRDefault="008B06A0">
      <w:pPr>
        <w:spacing w:before="5"/>
        <w:rPr>
          <w:rFonts w:ascii="宋体" w:eastAsia="宋体" w:hAnsi="宋体" w:cs="宋体"/>
          <w:sz w:val="25"/>
          <w:szCs w:val="25"/>
          <w:lang w:eastAsia="zh-CN"/>
        </w:rPr>
      </w:pPr>
    </w:p>
    <w:p w:rsidR="008B06A0" w:rsidRDefault="00080809">
      <w:pPr>
        <w:pStyle w:val="a7"/>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8B06A0" w:rsidRDefault="00080809">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lastRenderedPageBreak/>
        <w:t>附表四：问题的澄清</w:t>
      </w:r>
    </w:p>
    <w:p w:rsidR="008B06A0" w:rsidRDefault="008B06A0">
      <w:pPr>
        <w:spacing w:before="9"/>
        <w:rPr>
          <w:rFonts w:ascii="宋体" w:eastAsia="宋体" w:hAnsi="宋体" w:cs="宋体"/>
          <w:b/>
          <w:bCs/>
          <w:sz w:val="21"/>
          <w:szCs w:val="21"/>
          <w:lang w:eastAsia="zh-CN"/>
        </w:rPr>
      </w:pPr>
    </w:p>
    <w:p w:rsidR="008B06A0" w:rsidRDefault="00080809">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8B06A0" w:rsidRDefault="008B06A0">
      <w:pPr>
        <w:spacing w:before="7"/>
        <w:rPr>
          <w:rFonts w:ascii="宋体" w:eastAsia="宋体" w:hAnsi="宋体" w:cs="宋体"/>
          <w:b/>
          <w:bCs/>
          <w:sz w:val="23"/>
          <w:szCs w:val="23"/>
          <w:lang w:eastAsia="zh-CN"/>
        </w:rPr>
      </w:pPr>
    </w:p>
    <w:p w:rsidR="008B06A0" w:rsidRDefault="00080809">
      <w:pPr>
        <w:pStyle w:val="a7"/>
        <w:spacing w:before="0"/>
        <w:ind w:left="3985" w:right="3646"/>
        <w:jc w:val="center"/>
        <w:rPr>
          <w:lang w:eastAsia="zh-CN"/>
        </w:rPr>
      </w:pPr>
      <w:r>
        <w:rPr>
          <w:lang w:eastAsia="zh-CN"/>
        </w:rPr>
        <w:t>编号：</w:t>
      </w:r>
    </w:p>
    <w:p w:rsidR="008B06A0" w:rsidRDefault="00080809">
      <w:pPr>
        <w:pStyle w:val="a7"/>
        <w:spacing w:before="77" w:line="609" w:lineRule="auto"/>
        <w:ind w:left="580" w:right="3040"/>
        <w:rPr>
          <w:lang w:eastAsia="zh-CN"/>
        </w:rPr>
      </w:pPr>
      <w:r>
        <w:rPr>
          <w:lang w:eastAsia="zh-CN"/>
        </w:rPr>
        <w:t xml:space="preserve">（项目名称）施工招标评标委员会： </w:t>
      </w:r>
    </w:p>
    <w:p w:rsidR="008B06A0" w:rsidRDefault="00080809">
      <w:pPr>
        <w:pStyle w:val="a7"/>
        <w:spacing w:before="0" w:line="610" w:lineRule="auto"/>
        <w:ind w:left="0"/>
        <w:rPr>
          <w:lang w:eastAsia="zh-CN"/>
        </w:rPr>
      </w:pPr>
      <w:r>
        <w:rPr>
          <w:lang w:eastAsia="zh-CN"/>
        </w:rPr>
        <w:t>问题澄清通知（编号：）已收悉，现澄清如下：</w:t>
      </w:r>
    </w:p>
    <w:p w:rsidR="008B06A0" w:rsidRDefault="00080809">
      <w:pPr>
        <w:pStyle w:val="a7"/>
        <w:spacing w:before="0" w:line="610" w:lineRule="auto"/>
        <w:ind w:left="0"/>
        <w:rPr>
          <w:lang w:eastAsia="zh-CN"/>
        </w:rPr>
      </w:pPr>
      <w:r>
        <w:rPr>
          <w:lang w:eastAsia="zh-CN"/>
        </w:rPr>
        <w:t xml:space="preserve"> 1.</w:t>
      </w:r>
    </w:p>
    <w:p w:rsidR="008B06A0" w:rsidRDefault="00080809">
      <w:pPr>
        <w:pStyle w:val="a7"/>
        <w:spacing w:before="118"/>
        <w:ind w:right="3040"/>
        <w:rPr>
          <w:lang w:eastAsia="zh-CN"/>
        </w:rPr>
      </w:pPr>
      <w:r>
        <w:rPr>
          <w:lang w:eastAsia="zh-CN"/>
        </w:rPr>
        <w:t>2.</w:t>
      </w:r>
    </w:p>
    <w:p w:rsidR="008B06A0" w:rsidRDefault="008B06A0">
      <w:pPr>
        <w:spacing w:before="3"/>
        <w:rPr>
          <w:rFonts w:ascii="宋体" w:eastAsia="宋体" w:hAnsi="宋体" w:cs="宋体"/>
          <w:sz w:val="24"/>
          <w:szCs w:val="24"/>
          <w:lang w:eastAsia="zh-CN"/>
        </w:rPr>
      </w:pPr>
    </w:p>
    <w:p w:rsidR="008B06A0" w:rsidRDefault="00080809">
      <w:pPr>
        <w:pStyle w:val="a7"/>
        <w:spacing w:before="0"/>
        <w:ind w:right="3040"/>
        <w:rPr>
          <w:lang w:eastAsia="zh-CN"/>
        </w:rPr>
      </w:pPr>
      <w:r>
        <w:rPr>
          <w:lang w:eastAsia="zh-CN"/>
        </w:rPr>
        <w:t>.....</w:t>
      </w:r>
    </w:p>
    <w:p w:rsidR="008B06A0" w:rsidRDefault="008B06A0">
      <w:pPr>
        <w:rPr>
          <w:rFonts w:ascii="宋体" w:eastAsia="宋体" w:hAnsi="宋体" w:cs="宋体"/>
          <w:sz w:val="24"/>
          <w:szCs w:val="24"/>
          <w:lang w:eastAsia="zh-CN"/>
        </w:rPr>
      </w:pPr>
    </w:p>
    <w:p w:rsidR="008B06A0" w:rsidRDefault="008B06A0">
      <w:pPr>
        <w:rPr>
          <w:rFonts w:ascii="宋体" w:eastAsia="宋体" w:hAnsi="宋体" w:cs="宋体"/>
          <w:sz w:val="24"/>
          <w:szCs w:val="24"/>
          <w:lang w:eastAsia="zh-CN"/>
        </w:rPr>
      </w:pPr>
    </w:p>
    <w:p w:rsidR="008B06A0" w:rsidRDefault="008B06A0">
      <w:pPr>
        <w:rPr>
          <w:rFonts w:ascii="宋体" w:eastAsia="宋体" w:hAnsi="宋体" w:cs="宋体"/>
          <w:sz w:val="24"/>
          <w:szCs w:val="24"/>
          <w:lang w:eastAsia="zh-CN"/>
        </w:rPr>
      </w:pPr>
    </w:p>
    <w:p w:rsidR="008B06A0" w:rsidRDefault="008B06A0">
      <w:pPr>
        <w:rPr>
          <w:rFonts w:ascii="宋体" w:eastAsia="宋体" w:hAnsi="宋体" w:cs="宋体"/>
          <w:sz w:val="24"/>
          <w:szCs w:val="24"/>
          <w:lang w:eastAsia="zh-CN"/>
        </w:rPr>
      </w:pPr>
    </w:p>
    <w:p w:rsidR="008B06A0" w:rsidRDefault="008B06A0">
      <w:pPr>
        <w:rPr>
          <w:rFonts w:ascii="宋体" w:eastAsia="宋体" w:hAnsi="宋体" w:cs="宋体"/>
          <w:sz w:val="24"/>
          <w:szCs w:val="24"/>
          <w:lang w:eastAsia="zh-CN"/>
        </w:rPr>
      </w:pPr>
    </w:p>
    <w:p w:rsidR="008B06A0" w:rsidRDefault="008B06A0">
      <w:pPr>
        <w:spacing w:before="13"/>
        <w:rPr>
          <w:rFonts w:ascii="宋体" w:eastAsia="宋体" w:hAnsi="宋体" w:cs="宋体"/>
          <w:sz w:val="30"/>
          <w:szCs w:val="30"/>
          <w:lang w:eastAsia="zh-CN"/>
        </w:rPr>
      </w:pPr>
    </w:p>
    <w:p w:rsidR="008B06A0" w:rsidRDefault="00080809">
      <w:pPr>
        <w:pStyle w:val="a7"/>
        <w:spacing w:before="0" w:line="336" w:lineRule="auto"/>
        <w:ind w:left="0"/>
        <w:jc w:val="right"/>
        <w:rPr>
          <w:lang w:eastAsia="zh-CN"/>
        </w:rPr>
      </w:pPr>
      <w:r>
        <w:rPr>
          <w:lang w:eastAsia="zh-CN"/>
        </w:rPr>
        <w:t xml:space="preserve">投标人：（盖单位章） </w:t>
      </w:r>
    </w:p>
    <w:p w:rsidR="008B06A0" w:rsidRDefault="00080809">
      <w:pPr>
        <w:pStyle w:val="a7"/>
        <w:spacing w:before="0" w:line="336" w:lineRule="auto"/>
        <w:ind w:left="0"/>
        <w:jc w:val="right"/>
        <w:rPr>
          <w:lang w:eastAsia="zh-CN"/>
        </w:rPr>
      </w:pPr>
      <w:r>
        <w:rPr>
          <w:lang w:eastAsia="zh-CN"/>
        </w:rPr>
        <w:t>法定代表人或其委托代理人：（签字）</w:t>
      </w:r>
    </w:p>
    <w:p w:rsidR="008B06A0" w:rsidRDefault="008B06A0">
      <w:pPr>
        <w:jc w:val="right"/>
        <w:rPr>
          <w:rFonts w:ascii="宋体" w:eastAsia="宋体" w:hAnsi="宋体" w:cs="宋体"/>
          <w:sz w:val="17"/>
          <w:szCs w:val="17"/>
          <w:lang w:eastAsia="zh-CN"/>
        </w:rPr>
      </w:pPr>
    </w:p>
    <w:p w:rsidR="008B06A0" w:rsidRDefault="00080809">
      <w:pPr>
        <w:pStyle w:val="a7"/>
        <w:tabs>
          <w:tab w:val="left" w:pos="1059"/>
          <w:tab w:val="left" w:pos="1539"/>
        </w:tabs>
        <w:wordWrap w:val="0"/>
        <w:spacing w:before="0"/>
        <w:ind w:left="0"/>
        <w:jc w:val="right"/>
        <w:rPr>
          <w:lang w:eastAsia="zh-CN"/>
        </w:rPr>
      </w:pPr>
      <w:r>
        <w:rPr>
          <w:lang w:eastAsia="zh-CN"/>
        </w:rPr>
        <w:t>年月日</w:t>
      </w:r>
    </w:p>
    <w:p w:rsidR="008B06A0" w:rsidRDefault="008B06A0">
      <w:pPr>
        <w:pStyle w:val="a7"/>
        <w:tabs>
          <w:tab w:val="left" w:pos="1059"/>
          <w:tab w:val="left" w:pos="1539"/>
        </w:tabs>
        <w:wordWrap w:val="0"/>
        <w:spacing w:before="0"/>
        <w:ind w:left="0"/>
        <w:jc w:val="right"/>
        <w:rPr>
          <w:lang w:eastAsia="zh-CN"/>
        </w:rPr>
      </w:pPr>
    </w:p>
    <w:p w:rsidR="008B06A0" w:rsidRDefault="008B06A0">
      <w:pPr>
        <w:pStyle w:val="a7"/>
        <w:tabs>
          <w:tab w:val="left" w:pos="1059"/>
          <w:tab w:val="left" w:pos="1539"/>
        </w:tabs>
        <w:wordWrap w:val="0"/>
        <w:spacing w:before="0"/>
        <w:ind w:left="0"/>
        <w:jc w:val="right"/>
        <w:rPr>
          <w:lang w:eastAsia="zh-CN"/>
        </w:rPr>
      </w:pPr>
    </w:p>
    <w:p w:rsidR="008B06A0" w:rsidRDefault="008B06A0">
      <w:pPr>
        <w:pStyle w:val="a7"/>
        <w:tabs>
          <w:tab w:val="left" w:pos="1059"/>
          <w:tab w:val="left" w:pos="1539"/>
        </w:tabs>
        <w:wordWrap w:val="0"/>
        <w:spacing w:before="0"/>
        <w:ind w:left="0"/>
        <w:jc w:val="right"/>
        <w:rPr>
          <w:lang w:eastAsia="zh-CN"/>
        </w:rPr>
      </w:pPr>
    </w:p>
    <w:p w:rsidR="008B06A0" w:rsidRDefault="008B06A0">
      <w:pPr>
        <w:pStyle w:val="a7"/>
        <w:tabs>
          <w:tab w:val="left" w:pos="1059"/>
          <w:tab w:val="left" w:pos="1539"/>
        </w:tabs>
        <w:wordWrap w:val="0"/>
        <w:spacing w:before="0"/>
        <w:ind w:left="0"/>
        <w:jc w:val="right"/>
        <w:rPr>
          <w:lang w:eastAsia="zh-CN"/>
        </w:rPr>
      </w:pPr>
    </w:p>
    <w:p w:rsidR="008B06A0" w:rsidRDefault="008B06A0">
      <w:pPr>
        <w:pStyle w:val="a7"/>
        <w:tabs>
          <w:tab w:val="left" w:pos="1059"/>
          <w:tab w:val="left" w:pos="1539"/>
        </w:tabs>
        <w:wordWrap w:val="0"/>
        <w:spacing w:before="0"/>
        <w:ind w:left="0"/>
        <w:jc w:val="right"/>
        <w:rPr>
          <w:lang w:eastAsia="zh-CN"/>
        </w:rPr>
      </w:pPr>
    </w:p>
    <w:p w:rsidR="008B06A0" w:rsidRDefault="00080809">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59" w:name="第三章_评标办法（报价承诺法(单信封形式)）"/>
      <w:bookmarkEnd w:id="59"/>
      <w:r>
        <w:rPr>
          <w:rFonts w:ascii="宋体" w:eastAsia="宋体" w:hAnsi="宋体" w:cs="宋体"/>
          <w:b/>
          <w:bCs/>
          <w:w w:val="95"/>
          <w:sz w:val="36"/>
          <w:szCs w:val="36"/>
          <w:lang w:eastAsia="zh-CN"/>
        </w:rPr>
        <w:t>评标办法报价承诺法</w:t>
      </w:r>
      <w:bookmarkStart w:id="60" w:name="评标办法前附表"/>
      <w:bookmarkEnd w:id="60"/>
    </w:p>
    <w:p w:rsidR="008B06A0" w:rsidRDefault="00080809">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8B06A0">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8B06A0" w:rsidRDefault="00080809">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8B06A0" w:rsidRDefault="00080809">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8B06A0">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8B06A0" w:rsidRDefault="00080809">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8B06A0" w:rsidRDefault="00080809">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8B06A0" w:rsidRDefault="00080809">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8B06A0" w:rsidRDefault="00080809">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8B06A0" w:rsidRDefault="00080809">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8B06A0" w:rsidRDefault="00080809">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8B06A0" w:rsidRDefault="0008080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8B06A0" w:rsidRDefault="0008080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8B06A0" w:rsidRDefault="00080809">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投标文件必须逐页由投标人法定代表人或其委托代理人签名并加盖单位公章。</w:t>
            </w:r>
          </w:p>
          <w:p w:rsidR="008B06A0" w:rsidRDefault="0008080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8B06A0" w:rsidRDefault="0008080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8B06A0" w:rsidRDefault="0008080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8B06A0" w:rsidRDefault="0008080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8B06A0" w:rsidRDefault="0008080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8B06A0" w:rsidRDefault="0008080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w:t>
            </w:r>
            <w:r>
              <w:rPr>
                <w:rFonts w:ascii="宋体" w:eastAsia="宋体" w:hAnsi="宋体" w:cs="宋体" w:hint="eastAsia"/>
                <w:b/>
                <w:sz w:val="24"/>
                <w:szCs w:val="24"/>
                <w:lang w:eastAsia="zh-CN"/>
              </w:rPr>
              <w:lastRenderedPageBreak/>
              <w:t>身份证明，并符合下列要求：</w:t>
            </w:r>
          </w:p>
          <w:p w:rsidR="008B06A0" w:rsidRDefault="0008080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8B06A0" w:rsidRDefault="0008080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8B06A0" w:rsidRDefault="0008080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8B06A0" w:rsidRDefault="0008080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8B06A0" w:rsidRDefault="0008080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8B06A0">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8B06A0" w:rsidRDefault="00080809">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rsidR="008B06A0" w:rsidRDefault="00080809">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8B06A0" w:rsidRDefault="00080809" w:rsidP="00C06A32">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8B06A0" w:rsidRDefault="00080809" w:rsidP="00C06A32">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8B06A0" w:rsidRDefault="00080809" w:rsidP="00C06A32">
            <w:pPr>
              <w:pStyle w:val="TableParagraph"/>
              <w:spacing w:line="500" w:lineRule="exact"/>
              <w:ind w:firstLineChars="200" w:firstLine="478"/>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8B06A0" w:rsidRDefault="008B06A0">
            <w:pPr>
              <w:pStyle w:val="TableParagraph"/>
              <w:spacing w:line="500" w:lineRule="exact"/>
              <w:rPr>
                <w:rFonts w:ascii="宋体" w:eastAsia="宋体" w:hAnsi="宋体" w:cs="宋体"/>
                <w:bCs/>
                <w:w w:val="99"/>
                <w:sz w:val="24"/>
                <w:szCs w:val="24"/>
                <w:lang w:eastAsia="zh-CN"/>
              </w:rPr>
            </w:pPr>
          </w:p>
        </w:tc>
      </w:tr>
    </w:tbl>
    <w:p w:rsidR="008B06A0" w:rsidRDefault="008B06A0">
      <w:pPr>
        <w:pStyle w:val="21"/>
        <w:spacing w:line="500" w:lineRule="exact"/>
        <w:ind w:left="0"/>
        <w:rPr>
          <w:sz w:val="28"/>
          <w:szCs w:val="28"/>
          <w:lang w:eastAsia="zh-CN"/>
        </w:rPr>
      </w:pPr>
      <w:bookmarkStart w:id="61" w:name="1._评标方法"/>
      <w:bookmarkEnd w:id="61"/>
    </w:p>
    <w:p w:rsidR="008B06A0" w:rsidRDefault="00080809">
      <w:pPr>
        <w:pStyle w:val="21"/>
        <w:spacing w:line="500" w:lineRule="exact"/>
        <w:ind w:left="0"/>
        <w:rPr>
          <w:b w:val="0"/>
          <w:bCs w:val="0"/>
          <w:sz w:val="28"/>
          <w:szCs w:val="28"/>
          <w:lang w:eastAsia="zh-CN"/>
        </w:rPr>
      </w:pPr>
      <w:r>
        <w:rPr>
          <w:sz w:val="28"/>
          <w:szCs w:val="28"/>
          <w:lang w:eastAsia="zh-CN"/>
        </w:rPr>
        <w:t>1.评标方法</w:t>
      </w:r>
    </w:p>
    <w:p w:rsidR="008B06A0" w:rsidRDefault="00080809">
      <w:pPr>
        <w:pStyle w:val="a7"/>
        <w:spacing w:before="0" w:line="500" w:lineRule="exact"/>
        <w:ind w:left="0"/>
        <w:rPr>
          <w:lang w:eastAsia="zh-CN"/>
        </w:rPr>
      </w:pPr>
      <w:r>
        <w:rPr>
          <w:lang w:eastAsia="zh-CN"/>
        </w:rPr>
        <w:t>本次评标采用报价承诺法。</w:t>
      </w:r>
    </w:p>
    <w:p w:rsidR="008B06A0" w:rsidRDefault="00080809">
      <w:pPr>
        <w:pStyle w:val="21"/>
        <w:spacing w:line="500" w:lineRule="exact"/>
        <w:ind w:left="0"/>
        <w:rPr>
          <w:b w:val="0"/>
          <w:bCs w:val="0"/>
          <w:sz w:val="28"/>
          <w:szCs w:val="28"/>
          <w:lang w:eastAsia="zh-CN"/>
        </w:rPr>
      </w:pPr>
      <w:bookmarkStart w:id="62" w:name="2._评审标准"/>
      <w:bookmarkEnd w:id="62"/>
      <w:r>
        <w:rPr>
          <w:sz w:val="28"/>
          <w:szCs w:val="28"/>
          <w:lang w:eastAsia="zh-CN"/>
        </w:rPr>
        <w:t>2.评审标准</w:t>
      </w:r>
    </w:p>
    <w:p w:rsidR="008B06A0" w:rsidRDefault="00080809">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8B06A0" w:rsidRDefault="00080809">
      <w:pPr>
        <w:pStyle w:val="a7"/>
        <w:spacing w:before="0" w:line="500" w:lineRule="exact"/>
        <w:ind w:left="0"/>
        <w:rPr>
          <w:lang w:eastAsia="zh-CN"/>
        </w:rPr>
      </w:pPr>
      <w:r>
        <w:rPr>
          <w:lang w:eastAsia="zh-CN"/>
        </w:rPr>
        <w:t>2.1.1 符合性评审标准：见评标办法前附表。</w:t>
      </w:r>
    </w:p>
    <w:p w:rsidR="008B06A0" w:rsidRDefault="00080809">
      <w:pPr>
        <w:pStyle w:val="a7"/>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8B06A0" w:rsidRDefault="00080809">
      <w:pPr>
        <w:pStyle w:val="21"/>
        <w:spacing w:line="500" w:lineRule="exact"/>
        <w:ind w:left="0"/>
        <w:rPr>
          <w:b w:val="0"/>
          <w:bCs w:val="0"/>
          <w:sz w:val="28"/>
          <w:szCs w:val="28"/>
          <w:lang w:eastAsia="zh-CN"/>
        </w:rPr>
      </w:pPr>
      <w:bookmarkStart w:id="63" w:name="3._评标程序"/>
      <w:bookmarkEnd w:id="63"/>
      <w:r>
        <w:rPr>
          <w:sz w:val="28"/>
          <w:szCs w:val="28"/>
          <w:lang w:eastAsia="zh-CN"/>
        </w:rPr>
        <w:t>3.评标程序</w:t>
      </w:r>
    </w:p>
    <w:p w:rsidR="008B06A0" w:rsidRDefault="00080809">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lastRenderedPageBreak/>
        <w:t>3.1初步评审</w:t>
      </w:r>
    </w:p>
    <w:p w:rsidR="008B06A0" w:rsidRDefault="00080809">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8B06A0" w:rsidRDefault="00080809">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8B06A0" w:rsidRDefault="00080809">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8B06A0" w:rsidRDefault="00080809">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8B06A0" w:rsidRDefault="00080809">
      <w:pPr>
        <w:pStyle w:val="a7"/>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8B06A0" w:rsidRDefault="00080809">
      <w:pPr>
        <w:pStyle w:val="a7"/>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8B06A0" w:rsidRDefault="00080809">
      <w:pPr>
        <w:pStyle w:val="a7"/>
        <w:spacing w:before="0" w:line="500" w:lineRule="exact"/>
        <w:ind w:left="0"/>
        <w:rPr>
          <w:lang w:eastAsia="zh-CN"/>
        </w:rPr>
      </w:pPr>
      <w:r>
        <w:rPr>
          <w:lang w:eastAsia="zh-CN"/>
        </w:rPr>
        <w:t>外）。投标人的书面澄清、说明和补正属于投标文件的组成部分。</w:t>
      </w:r>
    </w:p>
    <w:p w:rsidR="008B06A0" w:rsidRDefault="00080809">
      <w:pPr>
        <w:pStyle w:val="a7"/>
        <w:spacing w:before="0" w:line="500" w:lineRule="exact"/>
        <w:ind w:left="0"/>
        <w:rPr>
          <w:lang w:eastAsia="zh-CN"/>
        </w:rPr>
      </w:pPr>
      <w:r>
        <w:rPr>
          <w:lang w:eastAsia="zh-CN"/>
        </w:rPr>
        <w:t>3.</w:t>
      </w:r>
      <w:r>
        <w:rPr>
          <w:rFonts w:hint="eastAsia"/>
          <w:lang w:eastAsia="zh-CN"/>
        </w:rPr>
        <w:t>2</w:t>
      </w:r>
      <w:r>
        <w:rPr>
          <w:lang w:eastAsia="zh-CN"/>
        </w:rPr>
        <w:t>.3 评标委员会对投标人提交的澄清、说明或补正有疑问的，可以要求投标人进一步澄清、说明或补正，直至满足评标委员会的要求。</w:t>
      </w:r>
    </w:p>
    <w:p w:rsidR="008B06A0" w:rsidRDefault="00080809">
      <w:pPr>
        <w:pStyle w:val="a7"/>
        <w:spacing w:before="0" w:line="500" w:lineRule="exact"/>
        <w:ind w:left="0"/>
        <w:rPr>
          <w:lang w:eastAsia="zh-CN"/>
        </w:rPr>
      </w:pPr>
      <w:r>
        <w:rPr>
          <w:lang w:eastAsia="zh-CN"/>
        </w:rPr>
        <w:t>3.</w:t>
      </w:r>
      <w:r>
        <w:rPr>
          <w:rFonts w:hint="eastAsia"/>
          <w:lang w:eastAsia="zh-CN"/>
        </w:rPr>
        <w:t>2</w:t>
      </w:r>
      <w:r>
        <w:rPr>
          <w:lang w:eastAsia="zh-CN"/>
        </w:rPr>
        <w:t>.4 凡超出招标文件规定的或给发包人带来未曾要求的利益的变化、偏差或其他因素在评标时不予考虑。</w:t>
      </w:r>
    </w:p>
    <w:p w:rsidR="008B06A0" w:rsidRDefault="00080809">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8B06A0" w:rsidRDefault="00080809">
      <w:pPr>
        <w:pStyle w:val="a7"/>
        <w:spacing w:before="0" w:line="500" w:lineRule="exact"/>
        <w:ind w:left="0"/>
        <w:rPr>
          <w:lang w:eastAsia="zh-CN"/>
        </w:rPr>
      </w:pPr>
      <w:r>
        <w:rPr>
          <w:lang w:eastAsia="zh-CN"/>
        </w:rPr>
        <w:t>评标委员会完成评标后，应当向招标人提交书面评标报告。</w:t>
      </w: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both"/>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8B06A0">
      <w:pPr>
        <w:tabs>
          <w:tab w:val="left" w:pos="3727"/>
        </w:tabs>
        <w:spacing w:line="500" w:lineRule="exact"/>
        <w:jc w:val="center"/>
        <w:rPr>
          <w:rFonts w:ascii="宋体" w:eastAsia="宋体" w:hAnsi="宋体" w:cs="宋体"/>
          <w:b/>
          <w:bCs/>
          <w:spacing w:val="4"/>
          <w:sz w:val="36"/>
          <w:szCs w:val="36"/>
          <w:lang w:eastAsia="zh-CN"/>
        </w:rPr>
      </w:pPr>
    </w:p>
    <w:p w:rsidR="008B06A0" w:rsidRDefault="00080809">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4" w:name="第四章___合同条款及格式"/>
      <w:bookmarkEnd w:id="64"/>
      <w:r>
        <w:rPr>
          <w:rFonts w:ascii="宋体" w:eastAsia="宋体" w:hAnsi="宋体" w:cs="宋体"/>
          <w:b/>
          <w:bCs/>
          <w:spacing w:val="4"/>
          <w:w w:val="105"/>
          <w:sz w:val="36"/>
          <w:szCs w:val="36"/>
          <w:lang w:eastAsia="zh-CN"/>
        </w:rPr>
        <w:t>合同条款及格式</w:t>
      </w:r>
    </w:p>
    <w:p w:rsidR="008B06A0" w:rsidRDefault="008B06A0">
      <w:pPr>
        <w:spacing w:line="500" w:lineRule="exact"/>
        <w:rPr>
          <w:rFonts w:asciiTheme="minorEastAsia" w:hAnsiTheme="minorEastAsia"/>
          <w:sz w:val="21"/>
          <w:lang w:eastAsia="zh-CN"/>
        </w:rPr>
      </w:pPr>
      <w:bookmarkStart w:id="65" w:name="第一节__通用合同条款"/>
      <w:bookmarkEnd w:id="65"/>
    </w:p>
    <w:p w:rsidR="008B06A0" w:rsidRDefault="008B06A0">
      <w:pPr>
        <w:ind w:left="78"/>
        <w:jc w:val="center"/>
        <w:rPr>
          <w:rFonts w:ascii="宋体" w:eastAsia="宋体" w:hAnsi="宋体" w:cs="宋体"/>
          <w:b/>
          <w:bCs/>
          <w:sz w:val="24"/>
          <w:szCs w:val="24"/>
          <w:lang w:eastAsia="zh-CN"/>
        </w:rPr>
      </w:pPr>
      <w:bookmarkStart w:id="66" w:name="第三节__合同附件格式"/>
      <w:bookmarkStart w:id="67" w:name="附件一_合同协议书"/>
      <w:bookmarkEnd w:id="66"/>
      <w:bookmarkEnd w:id="67"/>
    </w:p>
    <w:p w:rsidR="008B06A0" w:rsidRDefault="00080809">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rsidR="008B06A0" w:rsidRDefault="00EA71A9">
      <w:pPr>
        <w:spacing w:line="300" w:lineRule="auto"/>
        <w:jc w:val="center"/>
        <w:rPr>
          <w:sz w:val="28"/>
          <w:lang w:eastAsia="zh-CN"/>
        </w:rPr>
      </w:pPr>
      <w:r w:rsidRPr="00EA71A9">
        <w:rPr>
          <w:sz w:val="30"/>
        </w:rPr>
        <w:pict>
          <v:rect id="_x0000_s1026" style="position:absolute;left:0;text-align:left;margin-left:210.3pt;margin-top:-7.55pt;width:203.7pt;height:23.4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" strokeweight="2pt">
            <v:path arrowok="t"/>
            <v:textbox>
              <w:txbxContent>
                <w:p w:rsidR="008B06A0" w:rsidRDefault="00080809">
                  <w:pPr>
                    <w:rPr>
                      <w:b/>
                      <w:lang w:eastAsia="zh-CN"/>
                    </w:rPr>
                  </w:pPr>
                  <w:r>
                    <w:rPr>
                      <w:rFonts w:hint="eastAsia"/>
                      <w:b/>
                      <w:lang w:eastAsia="zh-CN"/>
                    </w:rPr>
                    <w:t>编号：项目简称</w:t>
                  </w:r>
                  <w:r>
                    <w:rPr>
                      <w:rFonts w:hint="eastAsia"/>
                      <w:b/>
                      <w:lang w:eastAsia="zh-CN"/>
                    </w:rPr>
                    <w:t>-XZHT-</w:t>
                  </w:r>
                  <w:r>
                    <w:rPr>
                      <w:rFonts w:hint="eastAsia"/>
                      <w:b/>
                      <w:lang w:eastAsia="zh-CN"/>
                    </w:rPr>
                    <w:t>流水号</w:t>
                  </w:r>
                </w:p>
              </w:txbxContent>
            </v:textbox>
          </v:rect>
        </w:pict>
      </w:r>
      <w:r w:rsidR="00080809">
        <w:rPr>
          <w:rFonts w:hint="eastAsia"/>
          <w:sz w:val="28"/>
          <w:lang w:eastAsia="zh-CN"/>
        </w:rPr>
        <w:t xml:space="preserve">                      </w:t>
      </w:r>
    </w:p>
    <w:p w:rsidR="008B06A0" w:rsidRDefault="008B06A0">
      <w:pPr>
        <w:spacing w:line="300" w:lineRule="auto"/>
        <w:jc w:val="center"/>
        <w:rPr>
          <w:sz w:val="28"/>
          <w:lang w:eastAsia="zh-CN"/>
        </w:rPr>
      </w:pPr>
    </w:p>
    <w:p w:rsidR="008B06A0" w:rsidRDefault="008B06A0">
      <w:pPr>
        <w:spacing w:line="300" w:lineRule="auto"/>
        <w:jc w:val="center"/>
        <w:rPr>
          <w:sz w:val="30"/>
          <w:lang w:eastAsia="zh-CN"/>
        </w:rPr>
      </w:pPr>
    </w:p>
    <w:p w:rsidR="008B06A0" w:rsidRDefault="008B06A0">
      <w:pPr>
        <w:spacing w:line="300" w:lineRule="auto"/>
        <w:jc w:val="center"/>
        <w:rPr>
          <w:sz w:val="30"/>
          <w:lang w:eastAsia="zh-CN"/>
        </w:rPr>
      </w:pPr>
    </w:p>
    <w:p w:rsidR="008B06A0" w:rsidRDefault="008B06A0">
      <w:pPr>
        <w:spacing w:line="300" w:lineRule="auto"/>
        <w:jc w:val="center"/>
        <w:rPr>
          <w:sz w:val="30"/>
          <w:lang w:eastAsia="zh-CN"/>
        </w:rPr>
      </w:pPr>
    </w:p>
    <w:p w:rsidR="008B06A0" w:rsidRDefault="00080809">
      <w:pPr>
        <w:pStyle w:val="1"/>
        <w:spacing w:before="149" w:after="149"/>
        <w:rPr>
          <w:lang w:eastAsia="zh-CN"/>
        </w:rPr>
      </w:pPr>
      <w:bookmarkStart w:id="68" w:name="_Toc131299803"/>
      <w:r>
        <w:rPr>
          <w:rFonts w:hint="eastAsia"/>
          <w:lang w:eastAsia="zh-CN"/>
        </w:rPr>
        <w:t>建设工程</w:t>
      </w:r>
    </w:p>
    <w:p w:rsidR="008B06A0" w:rsidRDefault="00080809">
      <w:pPr>
        <w:pStyle w:val="1"/>
        <w:spacing w:before="149" w:after="149"/>
        <w:rPr>
          <w:lang w:eastAsia="zh-CN"/>
        </w:rPr>
      </w:pPr>
      <w:r>
        <w:rPr>
          <w:rFonts w:hint="eastAsia"/>
          <w:lang w:eastAsia="zh-CN"/>
        </w:rPr>
        <w:t>劳务分包合同</w:t>
      </w:r>
      <w:bookmarkEnd w:id="68"/>
    </w:p>
    <w:p w:rsidR="008B06A0" w:rsidRDefault="00080809">
      <w:pPr>
        <w:jc w:val="center"/>
        <w:rPr>
          <w:b/>
          <w:sz w:val="36"/>
          <w:szCs w:val="36"/>
          <w:lang w:eastAsia="zh-CN"/>
        </w:rPr>
      </w:pPr>
      <w:r>
        <w:rPr>
          <w:rFonts w:hint="eastAsia"/>
          <w:b/>
          <w:sz w:val="36"/>
          <w:szCs w:val="36"/>
          <w:lang w:eastAsia="zh-CN"/>
        </w:rPr>
        <w:t>（</w:t>
      </w:r>
      <w:r>
        <w:rPr>
          <w:rFonts w:hint="eastAsia"/>
          <w:b/>
          <w:color w:val="FF0000"/>
          <w:sz w:val="36"/>
          <w:szCs w:val="36"/>
          <w:lang w:eastAsia="zh-CN"/>
        </w:rPr>
        <w:t>绿化工程</w:t>
      </w:r>
      <w:r>
        <w:rPr>
          <w:rFonts w:hint="eastAsia"/>
          <w:b/>
          <w:color w:val="FF0000"/>
          <w:sz w:val="36"/>
          <w:szCs w:val="36"/>
          <w:lang w:eastAsia="zh-CN"/>
        </w:rPr>
        <w:t>LHF</w:t>
      </w:r>
      <w:r>
        <w:rPr>
          <w:b/>
          <w:color w:val="FF0000"/>
          <w:sz w:val="36"/>
          <w:szCs w:val="36"/>
          <w:lang w:eastAsia="zh-CN"/>
        </w:rPr>
        <w:t>B-</w:t>
      </w:r>
      <w:r>
        <w:rPr>
          <w:rFonts w:hint="eastAsia"/>
          <w:b/>
          <w:color w:val="FF0000"/>
          <w:sz w:val="36"/>
          <w:szCs w:val="36"/>
          <w:lang w:eastAsia="zh-CN"/>
        </w:rPr>
        <w:t xml:space="preserve">  </w:t>
      </w:r>
      <w:r>
        <w:rPr>
          <w:rFonts w:hint="eastAsia"/>
          <w:b/>
          <w:color w:val="FF0000"/>
          <w:sz w:val="36"/>
          <w:szCs w:val="36"/>
          <w:lang w:eastAsia="zh-CN"/>
        </w:rPr>
        <w:t>标段</w:t>
      </w:r>
      <w:r>
        <w:rPr>
          <w:rFonts w:hint="eastAsia"/>
          <w:b/>
          <w:sz w:val="36"/>
          <w:szCs w:val="36"/>
          <w:lang w:eastAsia="zh-CN"/>
        </w:rPr>
        <w:t xml:space="preserve">K   +   ~K   +   </w:t>
      </w:r>
      <w:r>
        <w:rPr>
          <w:rFonts w:hint="eastAsia"/>
          <w:b/>
          <w:sz w:val="36"/>
          <w:szCs w:val="36"/>
          <w:lang w:eastAsia="zh-CN"/>
        </w:rPr>
        <w:t>）</w:t>
      </w:r>
    </w:p>
    <w:p w:rsidR="008B06A0" w:rsidRDefault="008B06A0">
      <w:pPr>
        <w:spacing w:line="300" w:lineRule="auto"/>
        <w:jc w:val="center"/>
        <w:rPr>
          <w:rFonts w:eastAsia="黑体"/>
          <w:b/>
          <w:bCs/>
          <w:sz w:val="44"/>
          <w:szCs w:val="44"/>
          <w:lang w:eastAsia="zh-CN"/>
        </w:rPr>
      </w:pPr>
    </w:p>
    <w:p w:rsidR="008B06A0" w:rsidRDefault="008B06A0">
      <w:pPr>
        <w:spacing w:line="300" w:lineRule="auto"/>
        <w:jc w:val="center"/>
        <w:rPr>
          <w:rFonts w:eastAsia="黑体"/>
          <w:b/>
          <w:bCs/>
          <w:sz w:val="44"/>
          <w:lang w:eastAsia="zh-CN"/>
        </w:rPr>
      </w:pPr>
    </w:p>
    <w:p w:rsidR="008B06A0" w:rsidRDefault="008B06A0">
      <w:pPr>
        <w:spacing w:line="300" w:lineRule="auto"/>
        <w:rPr>
          <w:rFonts w:eastAsia="黑体"/>
          <w:b/>
          <w:bCs/>
          <w:sz w:val="44"/>
          <w:lang w:eastAsia="zh-CN"/>
        </w:rPr>
      </w:pPr>
    </w:p>
    <w:p w:rsidR="008B06A0" w:rsidRDefault="008B06A0">
      <w:pPr>
        <w:spacing w:line="480" w:lineRule="auto"/>
        <w:rPr>
          <w:sz w:val="30"/>
          <w:lang w:eastAsia="zh-CN"/>
        </w:rPr>
      </w:pPr>
    </w:p>
    <w:p w:rsidR="008B06A0" w:rsidRDefault="00080809">
      <w:pPr>
        <w:spacing w:line="480" w:lineRule="auto"/>
        <w:rPr>
          <w:sz w:val="30"/>
          <w:lang w:eastAsia="zh-CN"/>
        </w:rPr>
      </w:pPr>
      <w:r>
        <w:rPr>
          <w:rFonts w:hint="eastAsia"/>
          <w:sz w:val="30"/>
          <w:lang w:eastAsia="zh-CN"/>
        </w:rPr>
        <w:t xml:space="preserve">        </w:t>
      </w:r>
    </w:p>
    <w:p w:rsidR="008B06A0" w:rsidRDefault="008B06A0">
      <w:pPr>
        <w:spacing w:line="480" w:lineRule="auto"/>
        <w:rPr>
          <w:sz w:val="30"/>
          <w:lang w:eastAsia="zh-CN"/>
        </w:rPr>
      </w:pPr>
    </w:p>
    <w:p w:rsidR="008B06A0" w:rsidRDefault="00080809">
      <w:pPr>
        <w:spacing w:line="480" w:lineRule="auto"/>
        <w:rPr>
          <w:sz w:val="30"/>
          <w:u w:val="single"/>
          <w:lang w:eastAsia="zh-CN"/>
        </w:rPr>
      </w:pPr>
      <w:r>
        <w:rPr>
          <w:rFonts w:hint="eastAsia"/>
          <w:sz w:val="30"/>
          <w:lang w:eastAsia="zh-CN"/>
        </w:rPr>
        <w:t xml:space="preserve">  </w:t>
      </w:r>
    </w:p>
    <w:p w:rsidR="008B06A0" w:rsidRDefault="00080809">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rsidR="008B06A0" w:rsidRDefault="00080809">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rsidR="008B06A0" w:rsidRDefault="008B06A0">
      <w:pPr>
        <w:spacing w:line="300" w:lineRule="auto"/>
        <w:jc w:val="center"/>
        <w:rPr>
          <w:sz w:val="30"/>
          <w:lang w:eastAsia="zh-CN"/>
        </w:rPr>
      </w:pPr>
    </w:p>
    <w:p w:rsidR="008B06A0" w:rsidRDefault="008B06A0">
      <w:pPr>
        <w:spacing w:line="300" w:lineRule="auto"/>
        <w:jc w:val="center"/>
        <w:rPr>
          <w:sz w:val="30"/>
          <w:lang w:eastAsia="zh-CN"/>
        </w:rPr>
      </w:pPr>
    </w:p>
    <w:p w:rsidR="008B06A0" w:rsidRDefault="008B06A0">
      <w:pPr>
        <w:spacing w:line="300" w:lineRule="auto"/>
        <w:jc w:val="center"/>
        <w:rPr>
          <w:rFonts w:ascii="宋体" w:hAnsi="宋体"/>
          <w:bCs/>
          <w:sz w:val="32"/>
          <w:lang w:eastAsia="zh-CN"/>
        </w:rPr>
      </w:pPr>
    </w:p>
    <w:p w:rsidR="008B06A0" w:rsidRDefault="00080809">
      <w:pPr>
        <w:spacing w:line="300" w:lineRule="auto"/>
        <w:jc w:val="center"/>
        <w:rPr>
          <w:rFonts w:ascii="宋体" w:eastAsia="宋体" w:hAnsi="宋体" w:cs="宋体"/>
          <w:b/>
          <w:bCs/>
          <w:spacing w:val="-1"/>
          <w:sz w:val="24"/>
          <w:szCs w:val="24"/>
          <w:lang w:eastAsia="zh-CN"/>
        </w:rPr>
      </w:pPr>
      <w:r>
        <w:rPr>
          <w:rFonts w:ascii="宋体" w:hAnsi="宋体" w:hint="eastAsia"/>
          <w:bCs/>
          <w:sz w:val="32"/>
          <w:lang w:eastAsia="zh-CN"/>
        </w:rPr>
        <w:t>年   月</w:t>
      </w:r>
    </w:p>
    <w:p w:rsidR="008B06A0" w:rsidRDefault="00080809">
      <w:pPr>
        <w:spacing w:line="300" w:lineRule="auto"/>
        <w:jc w:val="center"/>
        <w:rPr>
          <w:b/>
          <w:bCs/>
          <w:sz w:val="30"/>
          <w:szCs w:val="30"/>
          <w:lang w:eastAsia="zh-CN"/>
        </w:rPr>
      </w:pPr>
      <w:r>
        <w:rPr>
          <w:rFonts w:hint="eastAsia"/>
          <w:b/>
          <w:bCs/>
          <w:sz w:val="30"/>
          <w:szCs w:val="30"/>
        </w:rPr>
        <w:lastRenderedPageBreak/>
        <w:t>工程劳务分包合同</w:t>
      </w:r>
      <w:r>
        <w:rPr>
          <w:rFonts w:hint="eastAsia"/>
          <w:b/>
          <w:bCs/>
          <w:sz w:val="30"/>
          <w:szCs w:val="30"/>
          <w:lang w:eastAsia="zh-CN"/>
        </w:rPr>
        <w:t>（苗木）</w:t>
      </w:r>
    </w:p>
    <w:p w:rsidR="008B06A0" w:rsidRDefault="00080809">
      <w:pPr>
        <w:spacing w:line="400" w:lineRule="exact"/>
        <w:rPr>
          <w:sz w:val="24"/>
        </w:rPr>
      </w:pPr>
      <w:r>
        <w:rPr>
          <w:rFonts w:hint="eastAsia"/>
          <w:sz w:val="24"/>
        </w:rPr>
        <w:t>发包方：</w:t>
      </w:r>
      <w:r>
        <w:rPr>
          <w:rFonts w:hint="eastAsia"/>
          <w:color w:val="FF0000"/>
          <w:sz w:val="24"/>
          <w:u w:val="single"/>
        </w:rPr>
        <w:t>江西省现代路桥工程集团有限公司</w:t>
      </w:r>
      <w:r>
        <w:rPr>
          <w:rFonts w:hint="eastAsia"/>
          <w:sz w:val="24"/>
          <w:u w:val="single"/>
        </w:rPr>
        <w:t xml:space="preserve"> </w:t>
      </w:r>
      <w:r>
        <w:rPr>
          <w:rFonts w:hint="eastAsia"/>
          <w:sz w:val="24"/>
        </w:rPr>
        <w:t>（以下简称甲方）</w:t>
      </w:r>
    </w:p>
    <w:p w:rsidR="008B06A0" w:rsidRDefault="00080809">
      <w:pPr>
        <w:spacing w:line="400" w:lineRule="exact"/>
      </w:pPr>
      <w:r>
        <w:rPr>
          <w:rFonts w:hint="eastAsia"/>
          <w:sz w:val="24"/>
        </w:rPr>
        <w:t>承包方：</w:t>
      </w:r>
      <w:r>
        <w:rPr>
          <w:rFonts w:hint="eastAsia"/>
          <w:color w:val="FF0000"/>
          <w:sz w:val="24"/>
          <w:u w:val="single"/>
        </w:rPr>
        <w:t xml:space="preserve"> XX</w:t>
      </w:r>
      <w:r>
        <w:rPr>
          <w:rFonts w:hint="eastAsia"/>
          <w:color w:val="FF0000"/>
          <w:sz w:val="24"/>
          <w:u w:val="single"/>
        </w:rPr>
        <w:t>公司</w:t>
      </w:r>
      <w:r>
        <w:rPr>
          <w:rFonts w:hint="eastAsia"/>
          <w:color w:val="FF0000"/>
          <w:sz w:val="24"/>
          <w:u w:val="single"/>
        </w:rPr>
        <w:t xml:space="preserve">                       </w:t>
      </w:r>
      <w:r>
        <w:rPr>
          <w:rFonts w:hint="eastAsia"/>
          <w:sz w:val="24"/>
        </w:rPr>
        <w:t>（以下简称乙方）</w:t>
      </w:r>
    </w:p>
    <w:p w:rsidR="008B06A0" w:rsidRDefault="00080809">
      <w:pPr>
        <w:spacing w:line="400" w:lineRule="exact"/>
        <w:ind w:firstLineChars="200" w:firstLine="440"/>
        <w:rPr>
          <w:rFonts w:ascii="宋体" w:hAnsi="宋体"/>
          <w:szCs w:val="21"/>
        </w:rPr>
      </w:pPr>
      <w:r>
        <w:rPr>
          <w:rFonts w:ascii="宋体" w:hAnsi="宋体" w:hint="eastAsia"/>
          <w:szCs w:val="21"/>
        </w:rPr>
        <w:t>为了完成</w:t>
      </w:r>
      <w:r>
        <w:rPr>
          <w:rFonts w:ascii="宋体" w:hAnsi="宋体" w:hint="eastAsia"/>
          <w:color w:val="FF0000"/>
          <w:szCs w:val="21"/>
          <w:u w:val="single"/>
        </w:rPr>
        <w:t xml:space="preserve">                 </w:t>
      </w:r>
      <w:r>
        <w:rPr>
          <w:rFonts w:ascii="宋体" w:hAnsi="宋体" w:hint="eastAsia"/>
          <w:szCs w:val="21"/>
        </w:rPr>
        <w:t>工程的建设任务 ，(</w:t>
      </w:r>
      <w:r>
        <w:rPr>
          <w:rFonts w:ascii="宋体" w:hAnsi="宋体" w:hint="eastAsia"/>
          <w:b/>
          <w:color w:val="FF0000"/>
          <w:szCs w:val="21"/>
          <w:u w:val="single"/>
        </w:rPr>
        <w:t>经过对乙方资格审查，甲方同意将部分工程的作业委托给乙方实施或甲方已接受乙方对该项目的投标（二选一）</w:t>
      </w:r>
      <w:r>
        <w:rPr>
          <w:rFonts w:ascii="宋体" w:hAnsi="宋体" w:hint="eastAsia"/>
          <w:szCs w:val="21"/>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专业分包事项协商达成一致，订立本合同，供双方共同遵守。合同条款如下：</w:t>
      </w:r>
    </w:p>
    <w:p w:rsidR="008B06A0" w:rsidRDefault="00080809">
      <w:pPr>
        <w:spacing w:line="400" w:lineRule="exact"/>
        <w:ind w:firstLineChars="196" w:firstLine="433"/>
        <w:rPr>
          <w:rFonts w:ascii="宋体" w:hAnsi="宋体"/>
          <w:b/>
          <w:szCs w:val="21"/>
        </w:rPr>
      </w:pPr>
      <w:r>
        <w:rPr>
          <w:rFonts w:ascii="宋体" w:hAnsi="宋体" w:hint="eastAsia"/>
          <w:b/>
          <w:szCs w:val="21"/>
        </w:rPr>
        <w:t>一、组成分包合同的文件包括</w:t>
      </w:r>
    </w:p>
    <w:p w:rsidR="008B06A0" w:rsidRDefault="00080809">
      <w:pPr>
        <w:spacing w:line="400" w:lineRule="exact"/>
        <w:ind w:firstLineChars="196" w:firstLine="431"/>
        <w:rPr>
          <w:rFonts w:ascii="宋体" w:hAnsi="宋体"/>
          <w:szCs w:val="21"/>
        </w:rPr>
      </w:pPr>
      <w:r>
        <w:rPr>
          <w:rFonts w:ascii="宋体" w:hAnsi="宋体" w:hint="eastAsia"/>
          <w:szCs w:val="21"/>
        </w:rPr>
        <w:t>下列文件视为构成并作为阅读和理解本合同的组成部分：</w:t>
      </w:r>
    </w:p>
    <w:p w:rsidR="008B06A0" w:rsidRDefault="00080809">
      <w:pPr>
        <w:spacing w:line="400" w:lineRule="exact"/>
        <w:ind w:firstLineChars="200" w:firstLine="440"/>
        <w:rPr>
          <w:rFonts w:ascii="宋体" w:hAnsi="宋体"/>
          <w:szCs w:val="21"/>
        </w:rPr>
      </w:pPr>
      <w:r>
        <w:rPr>
          <w:rFonts w:ascii="宋体" w:hAnsi="宋体" w:hint="eastAsia"/>
          <w:szCs w:val="21"/>
        </w:rPr>
        <w:t>1.1本合同协议书及附件</w:t>
      </w:r>
      <w:r>
        <w:rPr>
          <w:rFonts w:ascii="宋体" w:hAnsi="宋体" w:hint="eastAsia"/>
          <w:color w:val="FF0000"/>
          <w:szCs w:val="21"/>
        </w:rPr>
        <w:t>（含评标期间和合同谈判过程中的文件和补充资料）</w:t>
      </w:r>
      <w:r>
        <w:rPr>
          <w:rFonts w:ascii="宋体" w:hAnsi="宋体" w:hint="eastAsia"/>
          <w:szCs w:val="21"/>
        </w:rPr>
        <w:t>；</w:t>
      </w:r>
    </w:p>
    <w:p w:rsidR="008B06A0" w:rsidRDefault="00080809">
      <w:pPr>
        <w:spacing w:line="400" w:lineRule="exact"/>
        <w:ind w:firstLineChars="200" w:firstLine="440"/>
        <w:rPr>
          <w:rFonts w:ascii="宋体" w:hAnsi="宋体"/>
          <w:szCs w:val="21"/>
        </w:rPr>
      </w:pPr>
      <w:r>
        <w:rPr>
          <w:rFonts w:ascii="宋体" w:hAnsi="宋体" w:hint="eastAsia"/>
          <w:szCs w:val="21"/>
        </w:rPr>
        <w:t>1.2安全生产合同；</w:t>
      </w:r>
    </w:p>
    <w:p w:rsidR="008B06A0" w:rsidRDefault="00080809">
      <w:pPr>
        <w:spacing w:line="400" w:lineRule="exact"/>
        <w:ind w:firstLineChars="200" w:firstLine="440"/>
        <w:rPr>
          <w:rFonts w:ascii="宋体" w:hAnsi="宋体"/>
          <w:szCs w:val="21"/>
        </w:rPr>
      </w:pPr>
      <w:r>
        <w:rPr>
          <w:rFonts w:ascii="宋体" w:hAnsi="宋体" w:hint="eastAsia"/>
          <w:szCs w:val="21"/>
        </w:rPr>
        <w:t>1.3廉政合同；</w:t>
      </w:r>
    </w:p>
    <w:p w:rsidR="008B06A0" w:rsidRDefault="00080809">
      <w:pPr>
        <w:spacing w:line="400" w:lineRule="exact"/>
        <w:ind w:firstLineChars="200" w:firstLine="440"/>
        <w:rPr>
          <w:rFonts w:ascii="宋体" w:hAnsi="宋体"/>
          <w:color w:val="FF0000"/>
          <w:szCs w:val="21"/>
        </w:rPr>
      </w:pPr>
      <w:r>
        <w:rPr>
          <w:rFonts w:ascii="宋体" w:hAnsi="宋体" w:hint="eastAsia"/>
          <w:color w:val="FF0000"/>
          <w:szCs w:val="21"/>
        </w:rPr>
        <w:t>1.4中标通知书</w:t>
      </w:r>
    </w:p>
    <w:p w:rsidR="008B06A0" w:rsidRDefault="00080809">
      <w:pPr>
        <w:spacing w:line="400" w:lineRule="exact"/>
        <w:ind w:firstLineChars="200" w:firstLine="440"/>
        <w:rPr>
          <w:rFonts w:ascii="宋体" w:hAnsi="宋体"/>
          <w:color w:val="FF0000"/>
          <w:szCs w:val="21"/>
        </w:rPr>
      </w:pPr>
      <w:r>
        <w:rPr>
          <w:rFonts w:ascii="宋体" w:hAnsi="宋体" w:hint="eastAsia"/>
          <w:color w:val="FF0000"/>
          <w:szCs w:val="21"/>
        </w:rPr>
        <w:t>1.5投标函及投标函附录</w:t>
      </w:r>
    </w:p>
    <w:p w:rsidR="008B06A0" w:rsidRDefault="00080809">
      <w:pPr>
        <w:spacing w:line="400" w:lineRule="exact"/>
        <w:ind w:firstLineChars="200" w:firstLine="440"/>
        <w:rPr>
          <w:rFonts w:ascii="宋体" w:hAnsi="宋体"/>
          <w:szCs w:val="21"/>
        </w:rPr>
      </w:pPr>
      <w:r>
        <w:rPr>
          <w:rFonts w:ascii="宋体" w:hAnsi="宋体" w:hint="eastAsia"/>
          <w:szCs w:val="21"/>
        </w:rPr>
        <w:t>1.6主合同规定的合同文件（工程量清单除外）</w:t>
      </w:r>
    </w:p>
    <w:p w:rsidR="008B06A0" w:rsidRDefault="00080809">
      <w:pPr>
        <w:spacing w:line="400" w:lineRule="exact"/>
        <w:ind w:firstLineChars="200" w:firstLine="440"/>
        <w:rPr>
          <w:rFonts w:ascii="宋体" w:hAnsi="宋体"/>
          <w:szCs w:val="21"/>
        </w:rPr>
      </w:pPr>
      <w:r>
        <w:rPr>
          <w:rFonts w:ascii="宋体" w:hAnsi="宋体" w:hint="eastAsia"/>
          <w:szCs w:val="21"/>
        </w:rPr>
        <w:t>1.7甲方提供的图纸；</w:t>
      </w:r>
    </w:p>
    <w:p w:rsidR="008B06A0" w:rsidRDefault="00080809">
      <w:pPr>
        <w:spacing w:line="400" w:lineRule="exact"/>
        <w:ind w:firstLineChars="200" w:firstLine="440"/>
        <w:rPr>
          <w:rFonts w:ascii="宋体" w:hAnsi="宋体"/>
          <w:szCs w:val="21"/>
        </w:rPr>
      </w:pPr>
      <w:r>
        <w:rPr>
          <w:rFonts w:ascii="宋体" w:hAnsi="宋体" w:hint="eastAsia"/>
          <w:szCs w:val="21"/>
        </w:rPr>
        <w:t>1.8甲方提供的本项目技术规范、标准及有关技术文件；</w:t>
      </w:r>
    </w:p>
    <w:p w:rsidR="008B06A0" w:rsidRDefault="00080809">
      <w:pPr>
        <w:spacing w:line="400" w:lineRule="exact"/>
        <w:ind w:firstLineChars="200" w:firstLine="440"/>
        <w:rPr>
          <w:rFonts w:ascii="宋体" w:hAnsi="宋体"/>
          <w:szCs w:val="21"/>
        </w:rPr>
      </w:pPr>
      <w:r>
        <w:rPr>
          <w:rFonts w:ascii="宋体" w:hAnsi="宋体" w:hint="eastAsia"/>
          <w:szCs w:val="21"/>
        </w:rPr>
        <w:t>1.9本分包合同工程量清单；</w:t>
      </w:r>
    </w:p>
    <w:p w:rsidR="008B06A0" w:rsidRDefault="00080809">
      <w:pPr>
        <w:spacing w:line="400" w:lineRule="exact"/>
        <w:ind w:firstLineChars="200" w:firstLine="440"/>
        <w:rPr>
          <w:rFonts w:ascii="宋体" w:hAnsi="宋体"/>
          <w:szCs w:val="21"/>
        </w:rPr>
      </w:pPr>
      <w:r>
        <w:rPr>
          <w:rFonts w:ascii="宋体" w:hAnsi="宋体" w:hint="eastAsia"/>
          <w:szCs w:val="21"/>
        </w:rPr>
        <w:t>2.0本分包合同施工过程中双方签订的补充协议书或修正文件；</w:t>
      </w:r>
    </w:p>
    <w:p w:rsidR="008B06A0" w:rsidRDefault="00080809">
      <w:pPr>
        <w:spacing w:line="400" w:lineRule="exact"/>
        <w:ind w:firstLineChars="200" w:firstLine="440"/>
        <w:rPr>
          <w:rFonts w:ascii="宋体" w:hAnsi="宋体"/>
          <w:szCs w:val="21"/>
        </w:rPr>
      </w:pPr>
      <w:r>
        <w:rPr>
          <w:rFonts w:ascii="宋体" w:hAnsi="宋体" w:hint="eastAsia"/>
          <w:szCs w:val="21"/>
        </w:rPr>
        <w:t>2.11乙方投入本工程的主要人员、机械设备一览表；</w:t>
      </w:r>
    </w:p>
    <w:p w:rsidR="008B06A0" w:rsidRDefault="00080809">
      <w:pPr>
        <w:spacing w:line="400" w:lineRule="exact"/>
        <w:ind w:firstLineChars="200" w:firstLine="440"/>
        <w:rPr>
          <w:rFonts w:ascii="宋体" w:hAnsi="宋体"/>
          <w:szCs w:val="21"/>
        </w:rPr>
      </w:pPr>
      <w:r>
        <w:rPr>
          <w:rFonts w:ascii="宋体" w:hAnsi="宋体" w:hint="eastAsia"/>
          <w:szCs w:val="21"/>
        </w:rPr>
        <w:t>2.12经理部下发的相关制度、规定及其它书面文件。</w:t>
      </w:r>
    </w:p>
    <w:p w:rsidR="008B06A0" w:rsidRDefault="00080809">
      <w:pPr>
        <w:spacing w:line="400" w:lineRule="exact"/>
        <w:ind w:firstLineChars="200" w:firstLine="440"/>
        <w:rPr>
          <w:rFonts w:ascii="宋体" w:hAnsi="宋体"/>
          <w:szCs w:val="21"/>
        </w:rPr>
      </w:pPr>
      <w:r>
        <w:rPr>
          <w:rFonts w:ascii="宋体" w:hAnsi="宋体" w:hint="eastAsia"/>
          <w:szCs w:val="21"/>
        </w:rPr>
        <w:t>上述文件将互相补充，若有不明确或不一致之处，以上列次序先者为准。</w:t>
      </w:r>
    </w:p>
    <w:p w:rsidR="008B06A0" w:rsidRDefault="00080809">
      <w:pPr>
        <w:spacing w:line="400" w:lineRule="exact"/>
        <w:ind w:firstLineChars="200" w:firstLine="442"/>
        <w:rPr>
          <w:rFonts w:ascii="宋体" w:hAnsi="宋体"/>
          <w:b/>
          <w:szCs w:val="21"/>
        </w:rPr>
      </w:pPr>
      <w:r>
        <w:rPr>
          <w:rFonts w:ascii="宋体" w:hAnsi="宋体" w:hint="eastAsia"/>
          <w:b/>
          <w:szCs w:val="21"/>
        </w:rPr>
        <w:t>二、分包工程概况</w:t>
      </w:r>
    </w:p>
    <w:p w:rsidR="008B06A0" w:rsidRDefault="00080809">
      <w:pPr>
        <w:spacing w:line="400" w:lineRule="exact"/>
        <w:ind w:firstLineChars="200" w:firstLine="440"/>
        <w:rPr>
          <w:rFonts w:ascii="宋体" w:hAnsi="宋体"/>
          <w:color w:val="FF0000"/>
          <w:szCs w:val="21"/>
        </w:rPr>
      </w:pPr>
      <w:r>
        <w:rPr>
          <w:rFonts w:ascii="宋体" w:hAnsi="宋体" w:hint="eastAsia"/>
          <w:szCs w:val="21"/>
        </w:rPr>
        <w:t>2.1分包工程名称：</w:t>
      </w:r>
      <w:r>
        <w:rPr>
          <w:rFonts w:ascii="宋体" w:hAnsi="宋体" w:hint="eastAsia"/>
          <w:color w:val="FF0000"/>
          <w:szCs w:val="21"/>
          <w:u w:val="single"/>
        </w:rPr>
        <w:t>XXX项目道路绿化</w:t>
      </w:r>
      <w:r>
        <w:rPr>
          <w:rFonts w:ascii="宋体" w:hAnsi="宋体" w:hint="eastAsia"/>
          <w:szCs w:val="21"/>
          <w:u w:val="single"/>
        </w:rPr>
        <w:t>工程</w:t>
      </w:r>
    </w:p>
    <w:p w:rsidR="008B06A0" w:rsidRDefault="00080809">
      <w:pPr>
        <w:spacing w:line="400" w:lineRule="exact"/>
        <w:rPr>
          <w:rFonts w:ascii="宋体" w:hAnsi="宋体" w:cs="宋体"/>
          <w:color w:val="FF0000"/>
          <w:szCs w:val="21"/>
          <w:u w:val="single"/>
        </w:rPr>
      </w:pPr>
      <w:r>
        <w:rPr>
          <w:rFonts w:ascii="宋体" w:hAnsi="宋体" w:hint="eastAsia"/>
          <w:szCs w:val="21"/>
        </w:rPr>
        <w:t xml:space="preserve">    2.2分包工程地点及范围：</w:t>
      </w:r>
      <w:r>
        <w:rPr>
          <w:rFonts w:ascii="宋体" w:hAnsi="宋体" w:hint="eastAsia"/>
          <w:szCs w:val="21"/>
          <w:u w:val="single"/>
        </w:rPr>
        <w:t xml:space="preserve">  K   +   ~K   +      </w:t>
      </w:r>
      <w:r>
        <w:rPr>
          <w:rFonts w:ascii="宋体" w:hAnsi="宋体" w:hint="eastAsia"/>
          <w:szCs w:val="21"/>
          <w:u w:val="single"/>
          <w:bdr w:val="single" w:sz="4" w:space="0" w:color="auto"/>
        </w:rPr>
        <w:t xml:space="preserve">      </w:t>
      </w:r>
    </w:p>
    <w:p w:rsidR="008B06A0" w:rsidRDefault="00080809">
      <w:pPr>
        <w:spacing w:line="400" w:lineRule="exact"/>
        <w:ind w:firstLineChars="200" w:firstLine="440"/>
        <w:rPr>
          <w:rFonts w:ascii="宋体" w:hAnsi="宋体" w:cs="宋体"/>
          <w:szCs w:val="21"/>
        </w:rPr>
      </w:pPr>
      <w:r>
        <w:rPr>
          <w:rFonts w:ascii="宋体" w:hAnsi="宋体" w:hint="eastAsia"/>
          <w:szCs w:val="21"/>
        </w:rPr>
        <w:t>2.3分包工程承包内容：</w:t>
      </w:r>
      <w:r>
        <w:rPr>
          <w:rFonts w:ascii="宋体" w:hAnsi="宋体" w:hint="eastAsia"/>
          <w:color w:val="FF0000"/>
          <w:szCs w:val="21"/>
          <w:u w:val="single"/>
        </w:rPr>
        <w:t>包括土方造型修整、苗木采购、包装、运输、施放肥料、种植、施肥、药物使用、支架、铺设支管系管道、死亡后补种、相应规费以及管理养护</w:t>
      </w:r>
      <w:r>
        <w:rPr>
          <w:rFonts w:ascii="宋体" w:hAnsi="宋体" w:hint="eastAsia"/>
          <w:color w:val="000000"/>
          <w:szCs w:val="21"/>
        </w:rPr>
        <w:t>等一切与工程有关</w:t>
      </w:r>
      <w:r>
        <w:rPr>
          <w:rFonts w:ascii="宋体" w:hAnsi="宋体" w:hint="eastAsia"/>
          <w:szCs w:val="21"/>
        </w:rPr>
        <w:t>的工作内容。</w:t>
      </w:r>
    </w:p>
    <w:p w:rsidR="008B06A0" w:rsidRDefault="00080809">
      <w:pPr>
        <w:spacing w:line="300" w:lineRule="exact"/>
        <w:ind w:firstLineChars="200" w:firstLine="440"/>
        <w:rPr>
          <w:rFonts w:ascii="宋体" w:hAnsi="宋体"/>
          <w:szCs w:val="21"/>
        </w:rPr>
      </w:pPr>
      <w:r>
        <w:rPr>
          <w:rFonts w:ascii="宋体" w:hAnsi="宋体" w:hint="eastAsia"/>
          <w:szCs w:val="21"/>
        </w:rPr>
        <w:t>2.4合同工期</w:t>
      </w:r>
    </w:p>
    <w:p w:rsidR="008B06A0" w:rsidRDefault="00080809">
      <w:pPr>
        <w:adjustRightInd w:val="0"/>
        <w:snapToGrid w:val="0"/>
        <w:spacing w:before="225" w:after="225" w:line="300" w:lineRule="exact"/>
        <w:ind w:firstLineChars="200" w:firstLine="440"/>
        <w:rPr>
          <w:rFonts w:ascii="宋体" w:hAnsi="宋体" w:cs="宋体"/>
          <w:sz w:val="28"/>
          <w:u w:val="single"/>
        </w:rPr>
      </w:pPr>
      <w:r>
        <w:rPr>
          <w:rFonts w:ascii="宋体" w:hAnsi="宋体" w:hint="eastAsia"/>
          <w:szCs w:val="21"/>
        </w:rPr>
        <w:t>2.4.1种植施工工期：开工日期</w:t>
      </w:r>
      <w:r>
        <w:rPr>
          <w:rFonts w:ascii="宋体" w:hAnsi="宋体" w:hint="eastAsia"/>
          <w:color w:val="FF0000"/>
          <w:szCs w:val="21"/>
          <w:u w:val="single"/>
        </w:rPr>
        <w:t xml:space="preserve">    </w:t>
      </w:r>
      <w:r>
        <w:rPr>
          <w:rFonts w:ascii="宋体" w:hAnsi="宋体" w:hint="eastAsia"/>
          <w:szCs w:val="21"/>
        </w:rPr>
        <w:t>年</w:t>
      </w:r>
      <w:r>
        <w:rPr>
          <w:rFonts w:ascii="宋体" w:hAnsi="宋体" w:hint="eastAsia"/>
          <w:color w:val="FF0000"/>
          <w:szCs w:val="21"/>
          <w:u w:val="single"/>
        </w:rPr>
        <w:t xml:space="preserve">   </w:t>
      </w:r>
      <w:r>
        <w:rPr>
          <w:rFonts w:ascii="宋体" w:hAnsi="宋体" w:hint="eastAsia"/>
          <w:szCs w:val="21"/>
        </w:rPr>
        <w:t>月</w:t>
      </w:r>
      <w:r>
        <w:rPr>
          <w:rFonts w:ascii="宋体" w:hAnsi="宋体" w:hint="eastAsia"/>
          <w:color w:val="FF0000"/>
          <w:szCs w:val="21"/>
          <w:u w:val="single"/>
        </w:rPr>
        <w:t xml:space="preserve">    </w:t>
      </w:r>
      <w:r>
        <w:rPr>
          <w:rFonts w:ascii="宋体" w:hAnsi="宋体" w:hint="eastAsia"/>
          <w:szCs w:val="21"/>
        </w:rPr>
        <w:t>日；竣工日期</w:t>
      </w:r>
      <w:r>
        <w:rPr>
          <w:rFonts w:ascii="宋体" w:hAnsi="宋体" w:hint="eastAsia"/>
          <w:color w:val="FF0000"/>
          <w:szCs w:val="21"/>
          <w:u w:val="single"/>
        </w:rPr>
        <w:t xml:space="preserve">    </w:t>
      </w:r>
      <w:r>
        <w:rPr>
          <w:rFonts w:ascii="宋体" w:hAnsi="宋体" w:hint="eastAsia"/>
          <w:szCs w:val="21"/>
        </w:rPr>
        <w:t>年</w:t>
      </w:r>
      <w:r>
        <w:rPr>
          <w:rFonts w:ascii="宋体" w:hAnsi="宋体" w:hint="eastAsia"/>
          <w:color w:val="FF0000"/>
          <w:szCs w:val="21"/>
          <w:u w:val="single"/>
        </w:rPr>
        <w:t xml:space="preserve">   </w:t>
      </w:r>
      <w:r>
        <w:rPr>
          <w:rFonts w:ascii="宋体" w:hAnsi="宋体" w:hint="eastAsia"/>
          <w:szCs w:val="21"/>
        </w:rPr>
        <w:t>月</w:t>
      </w:r>
      <w:r>
        <w:rPr>
          <w:rFonts w:ascii="宋体" w:hAnsi="宋体" w:hint="eastAsia"/>
          <w:color w:val="FF0000"/>
          <w:szCs w:val="21"/>
          <w:u w:val="single"/>
        </w:rPr>
        <w:t xml:space="preserve">   </w:t>
      </w:r>
      <w:r>
        <w:rPr>
          <w:rFonts w:ascii="宋体" w:hAnsi="宋体" w:hint="eastAsia"/>
          <w:szCs w:val="21"/>
        </w:rPr>
        <w:t>日。</w:t>
      </w:r>
    </w:p>
    <w:p w:rsidR="008B06A0" w:rsidRDefault="00080809">
      <w:pPr>
        <w:adjustRightInd w:val="0"/>
        <w:snapToGrid w:val="0"/>
        <w:spacing w:before="225" w:after="225" w:line="300" w:lineRule="exact"/>
        <w:ind w:firstLineChars="200" w:firstLine="440"/>
        <w:rPr>
          <w:rFonts w:ascii="宋体" w:hAnsi="宋体"/>
          <w:szCs w:val="21"/>
        </w:rPr>
      </w:pPr>
      <w:r>
        <w:rPr>
          <w:rFonts w:ascii="宋体" w:hAnsi="宋体" w:hint="eastAsia"/>
          <w:szCs w:val="21"/>
        </w:rPr>
        <w:t>2.4.2树木养护工期：</w:t>
      </w:r>
      <w:r>
        <w:rPr>
          <w:rFonts w:ascii="宋体" w:hAnsi="宋体" w:hint="eastAsia"/>
          <w:color w:val="FF0000"/>
          <w:szCs w:val="21"/>
          <w:u w:val="single"/>
        </w:rPr>
        <w:t xml:space="preserve">     </w:t>
      </w:r>
      <w:r>
        <w:rPr>
          <w:rFonts w:ascii="宋体" w:hAnsi="宋体" w:hint="eastAsia"/>
          <w:szCs w:val="21"/>
        </w:rPr>
        <w:t>年</w:t>
      </w:r>
      <w:r>
        <w:rPr>
          <w:rFonts w:ascii="宋体" w:hAnsi="宋体" w:hint="eastAsia"/>
          <w:color w:val="FF0000"/>
          <w:szCs w:val="21"/>
          <w:u w:val="single"/>
        </w:rPr>
        <w:t xml:space="preserve">   </w:t>
      </w:r>
      <w:r>
        <w:rPr>
          <w:rFonts w:ascii="宋体" w:hAnsi="宋体" w:hint="eastAsia"/>
          <w:szCs w:val="21"/>
        </w:rPr>
        <w:t>月</w:t>
      </w:r>
      <w:r>
        <w:rPr>
          <w:rFonts w:ascii="宋体" w:hAnsi="宋体" w:hint="eastAsia"/>
          <w:color w:val="FF0000"/>
          <w:szCs w:val="21"/>
          <w:u w:val="single"/>
        </w:rPr>
        <w:t xml:space="preserve">    </w:t>
      </w:r>
      <w:r>
        <w:rPr>
          <w:rFonts w:ascii="宋体" w:hAnsi="宋体" w:hint="eastAsia"/>
          <w:szCs w:val="21"/>
        </w:rPr>
        <w:t>日起直至甲方移交给有关接养单位为止。</w:t>
      </w:r>
    </w:p>
    <w:p w:rsidR="008B06A0" w:rsidRDefault="00080809">
      <w:pPr>
        <w:spacing w:line="400" w:lineRule="exact"/>
        <w:ind w:firstLineChars="200" w:firstLine="440"/>
        <w:rPr>
          <w:rFonts w:ascii="宋体" w:hAnsi="宋体"/>
          <w:szCs w:val="21"/>
        </w:rPr>
      </w:pPr>
      <w:r>
        <w:rPr>
          <w:rFonts w:ascii="宋体" w:hAnsi="宋体" w:hint="eastAsia"/>
          <w:szCs w:val="21"/>
        </w:rPr>
        <w:t>合同工期总日历天数为：</w:t>
      </w:r>
      <w:r>
        <w:rPr>
          <w:rFonts w:ascii="宋体" w:hAnsi="宋体" w:hint="eastAsia"/>
          <w:color w:val="FF0000"/>
          <w:szCs w:val="21"/>
          <w:u w:val="single"/>
        </w:rPr>
        <w:t xml:space="preserve">    </w:t>
      </w:r>
      <w:r>
        <w:rPr>
          <w:rFonts w:ascii="宋体" w:hAnsi="宋体" w:hint="eastAsia"/>
          <w:szCs w:val="21"/>
        </w:rPr>
        <w:t>天。工期中已充分考虑各种程度的晴、阴、雨、风、雾、洪水、台风及停电、停水等影响因素，具体工期以项目部</w:t>
      </w:r>
      <w:r>
        <w:rPr>
          <w:rFonts w:ascii="宋体" w:hAnsi="宋体" w:hint="eastAsia"/>
          <w:color w:val="000000"/>
          <w:szCs w:val="21"/>
        </w:rPr>
        <w:t>（或业主）</w:t>
      </w:r>
      <w:r>
        <w:rPr>
          <w:rFonts w:ascii="宋体" w:hAnsi="宋体" w:hint="eastAsia"/>
          <w:szCs w:val="21"/>
        </w:rPr>
        <w:t>下发的月度、季节、年度施</w:t>
      </w:r>
      <w:r>
        <w:rPr>
          <w:rFonts w:ascii="宋体" w:hAnsi="宋体" w:hint="eastAsia"/>
          <w:szCs w:val="21"/>
        </w:rPr>
        <w:lastRenderedPageBreak/>
        <w:t>工计划为准。</w:t>
      </w:r>
      <w:r>
        <w:rPr>
          <w:rFonts w:ascii="ˎ̥" w:hAnsi="ˎ̥" w:cs="宋体"/>
          <w:color w:val="333333"/>
          <w:szCs w:val="21"/>
        </w:rPr>
        <w:t>直至工程完工，施工里程范围的扩大或缩小以及工程量的变化不调整总工期。</w:t>
      </w:r>
    </w:p>
    <w:p w:rsidR="008B06A0" w:rsidRDefault="00080809">
      <w:pPr>
        <w:spacing w:line="400" w:lineRule="exact"/>
        <w:ind w:firstLineChars="200" w:firstLine="442"/>
        <w:rPr>
          <w:rFonts w:ascii="宋体" w:hAnsi="宋体"/>
          <w:b/>
          <w:szCs w:val="21"/>
        </w:rPr>
      </w:pPr>
      <w:r>
        <w:rPr>
          <w:rFonts w:ascii="宋体" w:hAnsi="宋体" w:hint="eastAsia"/>
          <w:b/>
          <w:szCs w:val="21"/>
        </w:rPr>
        <w:t xml:space="preserve">三、分包合同价款、结算及支付方式 </w:t>
      </w:r>
    </w:p>
    <w:p w:rsidR="008B06A0" w:rsidRDefault="00080809">
      <w:pPr>
        <w:spacing w:line="400" w:lineRule="exact"/>
        <w:ind w:leftChars="50" w:left="110" w:firstLineChars="150" w:firstLine="330"/>
        <w:rPr>
          <w:rFonts w:ascii="宋体" w:hAnsi="宋体"/>
          <w:b/>
          <w:color w:val="FF0000"/>
          <w:szCs w:val="21"/>
        </w:rPr>
      </w:pPr>
      <w:r>
        <w:rPr>
          <w:rFonts w:ascii="宋体" w:hAnsi="宋体" w:hint="eastAsia"/>
          <w:szCs w:val="21"/>
        </w:rPr>
        <w:t>3.1本合同总金额暂定：人民币（大写）</w:t>
      </w:r>
      <w:r>
        <w:rPr>
          <w:rFonts w:ascii="宋体" w:hAnsi="宋体" w:hint="eastAsia"/>
          <w:color w:val="FF0000"/>
          <w:szCs w:val="21"/>
          <w:u w:val="single"/>
        </w:rPr>
        <w:t xml:space="preserve">                     </w:t>
      </w:r>
      <w:r>
        <w:rPr>
          <w:rFonts w:ascii="宋体" w:hAnsi="宋体" w:hint="eastAsia"/>
          <w:szCs w:val="21"/>
          <w:u w:val="single"/>
        </w:rPr>
        <w:t>元</w:t>
      </w:r>
      <w:r>
        <w:rPr>
          <w:rFonts w:ascii="宋体" w:hAnsi="宋体" w:hint="eastAsia"/>
          <w:szCs w:val="21"/>
        </w:rPr>
        <w:t>，小写：</w:t>
      </w:r>
      <w:r>
        <w:rPr>
          <w:rFonts w:ascii="宋体" w:hAnsi="宋体" w:hint="eastAsia"/>
          <w:color w:val="FF0000"/>
          <w:szCs w:val="21"/>
          <w:u w:val="single"/>
        </w:rPr>
        <w:t xml:space="preserve">         </w:t>
      </w:r>
      <w:r>
        <w:rPr>
          <w:rFonts w:ascii="宋体" w:hAnsi="宋体" w:hint="eastAsia"/>
          <w:szCs w:val="21"/>
        </w:rPr>
        <w:t>元，详见附件《工程量清单》。</w:t>
      </w:r>
    </w:p>
    <w:p w:rsidR="008B06A0" w:rsidRDefault="00080809">
      <w:pPr>
        <w:spacing w:line="400" w:lineRule="exact"/>
        <w:ind w:leftChars="50" w:left="110" w:firstLineChars="150" w:firstLine="330"/>
        <w:rPr>
          <w:rFonts w:ascii="宋体" w:hAnsi="宋体"/>
          <w:szCs w:val="21"/>
        </w:rPr>
      </w:pPr>
      <w:r>
        <w:rPr>
          <w:rFonts w:ascii="宋体" w:hAnsi="宋体" w:hint="eastAsia"/>
          <w:szCs w:val="21"/>
        </w:rPr>
        <w:t>3.2本工程采用综合单价，综合单价系指本分包合同工程量清单单价。本分包合同为固定单价合同，</w:t>
      </w:r>
      <w:r>
        <w:rPr>
          <w:rFonts w:ascii="ˎ̥" w:hAnsi="ˎ̥" w:cs="宋体"/>
          <w:color w:val="333333"/>
          <w:szCs w:val="21"/>
        </w:rPr>
        <w:t>在施工图范围内由乙方一次性包干使用，在合同履行过程中和工程验收后，双方不得以任何理由要求调整本合同单价</w:t>
      </w:r>
      <w:r>
        <w:rPr>
          <w:rFonts w:ascii="ˎ̥" w:hAnsi="ˎ̥" w:cs="宋体" w:hint="eastAsia"/>
          <w:color w:val="333333"/>
          <w:szCs w:val="21"/>
        </w:rPr>
        <w:t>（包括施工期间，由于劳务、材料等价格上涨因素和</w:t>
      </w:r>
      <w:r>
        <w:rPr>
          <w:rFonts w:hint="eastAsia"/>
          <w:szCs w:val="21"/>
        </w:rPr>
        <w:t>工期延长或延误、</w:t>
      </w:r>
      <w:r>
        <w:rPr>
          <w:rFonts w:ascii="ˎ̥" w:hAnsi="ˎ̥" w:cs="宋体" w:hint="eastAsia"/>
          <w:color w:val="333333"/>
          <w:szCs w:val="21"/>
        </w:rPr>
        <w:t>天气状况变化</w:t>
      </w:r>
      <w:r>
        <w:rPr>
          <w:rFonts w:hint="eastAsia"/>
          <w:szCs w:val="21"/>
        </w:rPr>
        <w:t>、当地村民或其他方的干扰等</w:t>
      </w:r>
      <w:r>
        <w:rPr>
          <w:rFonts w:ascii="ˎ̥" w:hAnsi="ˎ̥" w:cs="宋体" w:hint="eastAsia"/>
          <w:color w:val="333333"/>
          <w:szCs w:val="21"/>
        </w:rPr>
        <w:t>对本合同工程成本带来的影响）且不予索赔，风险自负</w:t>
      </w:r>
      <w:r>
        <w:rPr>
          <w:rFonts w:ascii="ˎ̥" w:hAnsi="ˎ̥" w:cs="宋体"/>
          <w:color w:val="333333"/>
          <w:szCs w:val="21"/>
        </w:rPr>
        <w:t>。</w:t>
      </w:r>
    </w:p>
    <w:p w:rsidR="008B06A0" w:rsidRDefault="00080809">
      <w:pPr>
        <w:spacing w:line="400" w:lineRule="exact"/>
        <w:ind w:firstLineChars="200" w:firstLine="440"/>
        <w:rPr>
          <w:rFonts w:ascii="宋体" w:hAnsi="宋体"/>
          <w:color w:val="FF0000"/>
          <w:szCs w:val="21"/>
        </w:rPr>
      </w:pPr>
      <w:r>
        <w:rPr>
          <w:rFonts w:ascii="宋体" w:hAnsi="宋体" w:hint="eastAsia"/>
          <w:szCs w:val="21"/>
        </w:rPr>
        <w:t>3.3分包单价包括的内容：分包单价中均已包括了乙方为实施和完成本合同工程所需的全部费用，包括局部土方造型修整；苗木价格、运费；劳务、材料、机械设备、质检（自检）、安装（含树木加固费、营养土）、1年养护、缺陷修复、管理、反季节措施费、保险、税金、利润、电力安装、施工便道、生产生活用房、场地平整硬化、施工用水、施工用电、安全设施等必需的施工中间过程所发生的所有费用（包括施工技术规范要求的施工方法、工艺方案和措施所需的费用，不含种植土费用和给排水工程。）和乙方用于本合同工程的各类装备的提供、运输、维护、拆卸、拼装等人员、设备的进、退场等费用，以及主合同及本合同明示或暗示的和所有责任、义务和一切风险（约定甲方无偿提供的设备、材料除外）。</w:t>
      </w:r>
      <w:r>
        <w:rPr>
          <w:rFonts w:ascii="宋体" w:hAnsi="宋体" w:hint="eastAsia"/>
          <w:color w:val="FF0000"/>
          <w:szCs w:val="21"/>
        </w:rPr>
        <w:t xml:space="preserve">                                            </w:t>
      </w:r>
    </w:p>
    <w:p w:rsidR="008B06A0" w:rsidRDefault="00080809">
      <w:pPr>
        <w:spacing w:line="400" w:lineRule="exact"/>
        <w:ind w:firstLineChars="200" w:firstLine="440"/>
        <w:rPr>
          <w:rFonts w:ascii="宋体" w:hAnsi="宋体"/>
          <w:szCs w:val="21"/>
        </w:rPr>
      </w:pPr>
      <w:r>
        <w:rPr>
          <w:rFonts w:ascii="宋体" w:hAnsi="宋体" w:hint="eastAsia"/>
          <w:szCs w:val="21"/>
        </w:rPr>
        <w:t>3.4工程结算</w:t>
      </w:r>
    </w:p>
    <w:p w:rsidR="008B06A0" w:rsidRDefault="00080809">
      <w:pPr>
        <w:spacing w:line="400" w:lineRule="exact"/>
        <w:ind w:firstLineChars="200" w:firstLine="440"/>
        <w:rPr>
          <w:rFonts w:ascii="宋体" w:hAnsi="宋体"/>
          <w:szCs w:val="21"/>
        </w:rPr>
      </w:pPr>
      <w:r>
        <w:rPr>
          <w:rFonts w:ascii="宋体" w:hAnsi="宋体" w:hint="eastAsia"/>
          <w:szCs w:val="21"/>
        </w:rPr>
        <w:t>3.4.1《工程量清单》及乙方实际完成并经业主、监理验收审计认可后的工程量是双方结算的依据。且必须最少6人（施工技术员、工程部长、合约部长、副经理、项目总工、项目经理）签字生效。乙方结算时必须向甲方提供与施工的有关安全、质量、施工等的照片、摄影资料等及其他相关资料。</w:t>
      </w:r>
    </w:p>
    <w:p w:rsidR="008B06A0" w:rsidRDefault="00080809">
      <w:pPr>
        <w:spacing w:line="400" w:lineRule="exact"/>
        <w:ind w:firstLineChars="200" w:firstLine="440"/>
        <w:rPr>
          <w:rFonts w:ascii="宋体" w:hAnsi="宋体" w:cs="宋体"/>
          <w:szCs w:val="21"/>
          <w:u w:val="single"/>
        </w:rPr>
      </w:pPr>
      <w:r>
        <w:rPr>
          <w:rFonts w:ascii="宋体" w:hAnsi="宋体" w:hint="eastAsia"/>
          <w:szCs w:val="21"/>
        </w:rPr>
        <w:t>3.4.2</w:t>
      </w:r>
      <w:r>
        <w:rPr>
          <w:rFonts w:ascii="宋体" w:hAnsi="宋体" w:cs="宋体" w:hint="eastAsia"/>
          <w:szCs w:val="21"/>
        </w:rPr>
        <w:t>乙方凭</w:t>
      </w:r>
      <w:r>
        <w:rPr>
          <w:rFonts w:ascii="宋体" w:hAnsi="宋体" w:hint="eastAsia"/>
          <w:szCs w:val="21"/>
        </w:rPr>
        <w:t>经业主、监理、甲方验收认可的工程量到甲方合约部进行审核</w:t>
      </w:r>
      <w:r>
        <w:rPr>
          <w:rFonts w:ascii="宋体" w:hAnsi="宋体" w:cs="宋体" w:hint="eastAsia"/>
          <w:szCs w:val="21"/>
        </w:rPr>
        <w:t>，合约部门按不大于设计图纸数量</w:t>
      </w:r>
      <w:r>
        <w:rPr>
          <w:rStyle w:val="af3"/>
          <w:rFonts w:hint="eastAsia"/>
        </w:rPr>
        <w:t>（含设计变更）</w:t>
      </w:r>
      <w:r>
        <w:rPr>
          <w:rFonts w:ascii="宋体" w:hAnsi="宋体" w:cs="宋体" w:hint="eastAsia"/>
          <w:szCs w:val="21"/>
        </w:rPr>
        <w:t>按实开据结算单进行中间结算；工程完工后，经业主、监理工程师验收达到验收标准，乙方应在验收合格之日起 30天内报送最终结算资料，如逾期不报送视为认可甲方的结算意见。</w:t>
      </w:r>
    </w:p>
    <w:p w:rsidR="008B06A0" w:rsidRDefault="00080809">
      <w:pPr>
        <w:spacing w:line="400" w:lineRule="exact"/>
        <w:ind w:firstLineChars="200" w:firstLine="440"/>
        <w:rPr>
          <w:rFonts w:ascii="宋体" w:hAnsi="宋体" w:cs="宋体"/>
          <w:szCs w:val="21"/>
        </w:rPr>
      </w:pPr>
      <w:r>
        <w:rPr>
          <w:rFonts w:ascii="宋体" w:hAnsi="宋体" w:cs="宋体" w:hint="eastAsia"/>
          <w:szCs w:val="21"/>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8B06A0" w:rsidRDefault="00080809">
      <w:pPr>
        <w:spacing w:line="400" w:lineRule="exact"/>
        <w:ind w:firstLineChars="200" w:firstLine="440"/>
        <w:rPr>
          <w:rFonts w:ascii="宋体" w:hAnsi="宋体"/>
          <w:szCs w:val="21"/>
        </w:rPr>
      </w:pPr>
      <w:r>
        <w:rPr>
          <w:rFonts w:ascii="宋体" w:hAnsi="宋体" w:cs="宋体" w:hint="eastAsia"/>
          <w:szCs w:val="21"/>
        </w:rPr>
        <w:t>3.4.4甲方每期扣留乙方工程款的</w:t>
      </w:r>
      <w:r>
        <w:rPr>
          <w:rFonts w:ascii="宋体" w:hAnsi="宋体" w:cs="宋体" w:hint="eastAsia"/>
          <w:szCs w:val="21"/>
          <w:u w:val="single"/>
        </w:rPr>
        <w:t xml:space="preserve">    </w:t>
      </w:r>
      <w:r>
        <w:rPr>
          <w:rFonts w:ascii="宋体" w:hAnsi="宋体" w:cs="宋体" w:hint="eastAsia"/>
          <w:szCs w:val="21"/>
        </w:rPr>
        <w:t>％作为乙方的工程保证金，其中包括：农民工工资保证金：甲方每期扣留乙方工程款的</w:t>
      </w:r>
      <w:r>
        <w:rPr>
          <w:rFonts w:ascii="宋体" w:hAnsi="宋体" w:cs="宋体" w:hint="eastAsia"/>
          <w:color w:val="FF0000"/>
          <w:szCs w:val="21"/>
          <w:u w:val="single"/>
        </w:rPr>
        <w:t>2</w:t>
      </w:r>
      <w:r>
        <w:rPr>
          <w:rFonts w:ascii="宋体" w:hAnsi="宋体" w:cs="宋体" w:hint="eastAsia"/>
          <w:szCs w:val="21"/>
        </w:rPr>
        <w:t>％作为农民工工资保证金，如发生民工上访、堵、闹项目经理部、业主及以上部门，</w:t>
      </w:r>
      <w:r>
        <w:rPr>
          <w:rFonts w:ascii="宋体" w:hAnsi="宋体" w:cs="宋体" w:hint="eastAsia"/>
          <w:color w:val="FF0000"/>
          <w:szCs w:val="21"/>
          <w:u w:val="single"/>
        </w:rPr>
        <w:t>2</w:t>
      </w:r>
      <w:r>
        <w:rPr>
          <w:rFonts w:ascii="宋体" w:hAnsi="宋体" w:cs="宋体" w:hint="eastAsia"/>
          <w:szCs w:val="21"/>
        </w:rPr>
        <w:t>％的合同金额作为事件处理的保证金额，多退少补，如果未发生民工上访，将在最终清算时全部无息返还。工程质量保证金：</w:t>
      </w:r>
      <w:r>
        <w:rPr>
          <w:rFonts w:ascii="宋体" w:hAnsi="宋体" w:hint="eastAsia"/>
          <w:szCs w:val="21"/>
        </w:rPr>
        <w:t>质保金总额为合同结算价的</w:t>
      </w:r>
      <w:r>
        <w:rPr>
          <w:rFonts w:ascii="宋体" w:hAnsi="宋体" w:hint="eastAsia"/>
          <w:szCs w:val="21"/>
          <w:u w:val="single"/>
        </w:rPr>
        <w:t xml:space="preserve">      </w:t>
      </w:r>
      <w:r>
        <w:rPr>
          <w:rFonts w:ascii="宋体" w:hAnsi="宋体" w:hint="eastAsia"/>
          <w:szCs w:val="21"/>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rsidR="008B06A0" w:rsidRDefault="00080809">
      <w:pPr>
        <w:spacing w:line="400" w:lineRule="exact"/>
        <w:ind w:firstLineChars="200" w:firstLine="440"/>
        <w:rPr>
          <w:rFonts w:ascii="宋体" w:hAnsi="宋体"/>
          <w:color w:val="000000"/>
          <w:szCs w:val="21"/>
        </w:rPr>
      </w:pPr>
      <w:r>
        <w:rPr>
          <w:rFonts w:ascii="宋体" w:hAnsi="宋体" w:hint="eastAsia"/>
          <w:color w:val="000000"/>
          <w:szCs w:val="21"/>
        </w:rPr>
        <w:t>3.5在任何情况下若业主未向甲方支付工程款，乙方不得以任何理由要求甲方支付业主尚</w:t>
      </w:r>
      <w:r>
        <w:rPr>
          <w:rFonts w:ascii="宋体" w:hAnsi="宋体" w:hint="eastAsia"/>
          <w:color w:val="000000"/>
          <w:szCs w:val="21"/>
        </w:rPr>
        <w:lastRenderedPageBreak/>
        <w:t>未支付的工程款，同时，乙方必须按业主及甲方的指令完成工程施工任务。</w:t>
      </w:r>
    </w:p>
    <w:p w:rsidR="008B06A0" w:rsidRDefault="00080809">
      <w:pPr>
        <w:spacing w:line="400" w:lineRule="exact"/>
        <w:ind w:firstLineChars="200" w:firstLine="442"/>
        <w:rPr>
          <w:rFonts w:ascii="宋体" w:hAnsi="宋体"/>
          <w:b/>
          <w:szCs w:val="21"/>
        </w:rPr>
      </w:pPr>
      <w:r>
        <w:rPr>
          <w:rFonts w:ascii="宋体" w:hAnsi="宋体" w:hint="eastAsia"/>
          <w:b/>
          <w:szCs w:val="21"/>
        </w:rPr>
        <w:t>3.6付款方式</w:t>
      </w:r>
    </w:p>
    <w:p w:rsidR="008B06A0" w:rsidRDefault="00080809">
      <w:pPr>
        <w:spacing w:line="400" w:lineRule="exact"/>
        <w:ind w:firstLineChars="200" w:firstLine="442"/>
        <w:rPr>
          <w:rFonts w:ascii="宋体" w:hAnsi="宋体"/>
          <w:b/>
          <w:szCs w:val="21"/>
        </w:rPr>
      </w:pPr>
      <w:r>
        <w:rPr>
          <w:rFonts w:ascii="宋体" w:hAnsi="宋体" w:hint="eastAsia"/>
          <w:b/>
          <w:szCs w:val="21"/>
        </w:rPr>
        <w:t>甲方根据乙方工程完成情况予以计价，计价时扣除各项费用及各种垫付款项等各项费用。付款原则：</w:t>
      </w:r>
    </w:p>
    <w:p w:rsidR="008B06A0" w:rsidRDefault="00080809">
      <w:pPr>
        <w:spacing w:line="400" w:lineRule="exact"/>
        <w:ind w:firstLineChars="200" w:firstLine="442"/>
        <w:rPr>
          <w:rFonts w:ascii="宋体" w:hAnsi="宋体"/>
          <w:b/>
          <w:szCs w:val="21"/>
          <w:lang w:eastAsia="zh-CN"/>
        </w:rPr>
      </w:pPr>
      <w:r>
        <w:rPr>
          <w:rFonts w:ascii="宋体" w:hAnsi="宋体" w:hint="eastAsia"/>
          <w:b/>
          <w:szCs w:val="21"/>
        </w:rPr>
        <w:t>公路工程：</w:t>
      </w:r>
    </w:p>
    <w:p w:rsidR="008B06A0" w:rsidRDefault="00080809">
      <w:pPr>
        <w:spacing w:line="400" w:lineRule="exact"/>
        <w:ind w:firstLineChars="200" w:firstLine="442"/>
        <w:rPr>
          <w:rFonts w:ascii="宋体" w:hAnsi="宋体"/>
          <w:b/>
          <w:szCs w:val="21"/>
          <w:lang w:eastAsia="zh-CN"/>
        </w:rPr>
      </w:pPr>
      <w:r>
        <w:rPr>
          <w:rFonts w:ascii="宋体" w:eastAsia="宋体" w:hAnsi="宋体" w:hint="eastAsia"/>
          <w:b/>
          <w:color w:val="FF0000"/>
          <w:szCs w:val="21"/>
        </w:rPr>
        <w:t>①</w:t>
      </w:r>
      <w:r>
        <w:rPr>
          <w:rFonts w:ascii="宋体" w:hAnsi="宋体" w:hint="eastAsia"/>
          <w:b/>
          <w:szCs w:val="21"/>
        </w:rPr>
        <w:t>1.甲方根据乙方工程完成情况组织验收，成活率达到100%以上，按月予以预结算，业主计量款到位后，乙方开具专用增值税税票后7个有效工作日内支付，付款总额不超过结算总额的 70 ％；2. 本项目交工验收后且补植后成活率达到100%，支付乙方相应工程量计量款不超过结算总额的 80％且不超过业主支付给甲方计量款的支付比例；3. 缺陷责任期结束，本项目竣工验收后，并通过业主方的审计后付清余款；4.乙方须无条件接受业主方的审计结果。</w:t>
      </w:r>
    </w:p>
    <w:p w:rsidR="008B06A0" w:rsidRDefault="00080809">
      <w:pPr>
        <w:spacing w:line="400" w:lineRule="exact"/>
        <w:ind w:firstLineChars="200" w:firstLine="442"/>
        <w:rPr>
          <w:rFonts w:ascii="宋体" w:hAnsi="宋体"/>
          <w:b/>
          <w:szCs w:val="21"/>
        </w:rPr>
      </w:pPr>
      <w:r>
        <w:rPr>
          <w:rFonts w:ascii="宋体" w:eastAsia="宋体" w:hAnsi="宋体" w:hint="eastAsia"/>
          <w:b/>
          <w:color w:val="FF0000"/>
          <w:szCs w:val="21"/>
          <w:lang w:eastAsia="zh-CN"/>
        </w:rPr>
        <w:t>或</w:t>
      </w:r>
      <w:r>
        <w:rPr>
          <w:rFonts w:ascii="宋体" w:eastAsia="宋体" w:hAnsi="宋体" w:hint="eastAsia"/>
          <w:b/>
          <w:color w:val="FF0000"/>
          <w:szCs w:val="21"/>
        </w:rPr>
        <w:t>②</w:t>
      </w:r>
      <w:r>
        <w:rPr>
          <w:rFonts w:ascii="宋体" w:hAnsi="宋体" w:hint="eastAsia"/>
          <w:b/>
          <w:szCs w:val="21"/>
        </w:rPr>
        <w:t>1.甲方根据乙方工程完成情况组织验收，成活率达到100%以上，按月予以预结算，业主计量款到位后，乙方开具专用增值税税票后7个有效工作日内支付，付款总额不超过结算总额的60 ％；2. 本项目交工验收后且补植后成活率达到100%，支付乙方相应工程量计量款不超过结算总额的 70％且不超过业主支付给甲方计量款的支付比例；3. 缺陷责任期结束，本项目竣工验收后，并通过业主方的审计后付清余款；4.乙方须无条件接受业主方的审计结果。（苗木品种较贵的支付按此条款套用）</w:t>
      </w:r>
    </w:p>
    <w:p w:rsidR="008B06A0" w:rsidRDefault="00080809">
      <w:pPr>
        <w:spacing w:line="400" w:lineRule="exact"/>
        <w:ind w:firstLineChars="200" w:firstLine="442"/>
        <w:rPr>
          <w:b/>
          <w:szCs w:val="21"/>
        </w:rPr>
      </w:pPr>
      <w:r>
        <w:rPr>
          <w:rFonts w:hint="eastAsia"/>
          <w:b/>
          <w:szCs w:val="21"/>
        </w:rPr>
        <w:t>市政工程：</w:t>
      </w:r>
      <w:r>
        <w:rPr>
          <w:rFonts w:hint="eastAsia"/>
          <w:b/>
          <w:szCs w:val="21"/>
        </w:rPr>
        <w:t>1.</w:t>
      </w:r>
      <w:r>
        <w:rPr>
          <w:rFonts w:hint="eastAsia"/>
          <w:b/>
          <w:szCs w:val="21"/>
        </w:rPr>
        <w:t>甲方根据乙方工程完成情况组织验收，成活率达到</w:t>
      </w:r>
      <w:r>
        <w:rPr>
          <w:rFonts w:hint="eastAsia"/>
          <w:b/>
          <w:szCs w:val="21"/>
        </w:rPr>
        <w:t>100%</w:t>
      </w:r>
      <w:r>
        <w:rPr>
          <w:rFonts w:hint="eastAsia"/>
          <w:b/>
          <w:szCs w:val="21"/>
        </w:rPr>
        <w:t>以上，按月予以预结算，业主计量款到位后，乙方开具专用增值税税票后</w:t>
      </w:r>
      <w:r>
        <w:rPr>
          <w:rFonts w:hint="eastAsia"/>
          <w:b/>
          <w:szCs w:val="21"/>
        </w:rPr>
        <w:t>7</w:t>
      </w:r>
      <w:r>
        <w:rPr>
          <w:rFonts w:hint="eastAsia"/>
          <w:b/>
          <w:szCs w:val="21"/>
        </w:rPr>
        <w:t>个有效工作日内支付，付款总额不超过结算总额的</w:t>
      </w:r>
      <w:r>
        <w:rPr>
          <w:rFonts w:hint="eastAsia"/>
          <w:b/>
          <w:szCs w:val="21"/>
        </w:rPr>
        <w:t xml:space="preserve"> 60 </w:t>
      </w:r>
      <w:r>
        <w:rPr>
          <w:rFonts w:hint="eastAsia"/>
          <w:b/>
          <w:szCs w:val="21"/>
        </w:rPr>
        <w:t>％；</w:t>
      </w:r>
      <w:r>
        <w:rPr>
          <w:rFonts w:hint="eastAsia"/>
          <w:b/>
          <w:szCs w:val="21"/>
        </w:rPr>
        <w:t>2.</w:t>
      </w:r>
      <w:r>
        <w:rPr>
          <w:rFonts w:hint="eastAsia"/>
          <w:b/>
          <w:szCs w:val="21"/>
        </w:rPr>
        <w:t>本项目竣工验收后且补植后成活率达到</w:t>
      </w:r>
      <w:r>
        <w:rPr>
          <w:rFonts w:hint="eastAsia"/>
          <w:b/>
          <w:szCs w:val="21"/>
        </w:rPr>
        <w:t>100%</w:t>
      </w:r>
      <w:r>
        <w:rPr>
          <w:rFonts w:hint="eastAsia"/>
          <w:b/>
          <w:szCs w:val="21"/>
        </w:rPr>
        <w:t>，支付的工程量计量款不超过结算总额的</w:t>
      </w:r>
      <w:r>
        <w:rPr>
          <w:rFonts w:hint="eastAsia"/>
          <w:b/>
          <w:szCs w:val="21"/>
        </w:rPr>
        <w:t xml:space="preserve"> 70</w:t>
      </w:r>
      <w:r>
        <w:rPr>
          <w:rFonts w:hint="eastAsia"/>
          <w:b/>
          <w:szCs w:val="21"/>
        </w:rPr>
        <w:t>％（暂定）且不超过业主支付给甲方计量款的支付比例；</w:t>
      </w:r>
      <w:r>
        <w:rPr>
          <w:rFonts w:hint="eastAsia"/>
          <w:b/>
          <w:szCs w:val="21"/>
        </w:rPr>
        <w:t>3</w:t>
      </w:r>
      <w:r>
        <w:rPr>
          <w:rFonts w:hint="eastAsia"/>
          <w:b/>
          <w:szCs w:val="21"/>
        </w:rPr>
        <w:t>、缺陷责任期过后，甲方扣除相应款项之后按不超过业主支付给甲方计量款的支付比例支付乙方计量款；</w:t>
      </w:r>
      <w:r>
        <w:rPr>
          <w:rFonts w:hint="eastAsia"/>
          <w:b/>
          <w:szCs w:val="21"/>
        </w:rPr>
        <w:t>5.</w:t>
      </w:r>
      <w:r>
        <w:rPr>
          <w:rFonts w:hint="eastAsia"/>
          <w:b/>
          <w:szCs w:val="21"/>
        </w:rPr>
        <w:t>乙方须无条件接受业主方的审计结果。</w:t>
      </w:r>
    </w:p>
    <w:p w:rsidR="008B06A0" w:rsidRDefault="00080809">
      <w:pPr>
        <w:spacing w:line="400" w:lineRule="exact"/>
        <w:ind w:firstLineChars="200" w:firstLine="442"/>
        <w:rPr>
          <w:b/>
          <w:szCs w:val="21"/>
        </w:rPr>
      </w:pPr>
      <w:r>
        <w:rPr>
          <w:rFonts w:hint="eastAsia"/>
          <w:b/>
          <w:szCs w:val="21"/>
        </w:rPr>
        <w:t>强制性条款：如乙方未给派驻本项目的所有人员购买不低于</w:t>
      </w:r>
      <w:r>
        <w:rPr>
          <w:rFonts w:hint="eastAsia"/>
          <w:b/>
          <w:szCs w:val="21"/>
        </w:rPr>
        <w:t>10</w:t>
      </w:r>
      <w:r>
        <w:rPr>
          <w:rFonts w:hint="eastAsia"/>
          <w:b/>
          <w:szCs w:val="21"/>
        </w:rPr>
        <w:t>万元赔付款的的医疗保险、未给派驻本项目的所有人员购买不低于</w:t>
      </w:r>
      <w:r>
        <w:rPr>
          <w:rFonts w:hint="eastAsia"/>
          <w:b/>
          <w:szCs w:val="21"/>
        </w:rPr>
        <w:t>50</w:t>
      </w:r>
      <w:r>
        <w:rPr>
          <w:rFonts w:hint="eastAsia"/>
          <w:b/>
          <w:szCs w:val="21"/>
        </w:rPr>
        <w:t>万元赔付款的人身意外伤害险及</w:t>
      </w:r>
      <w:r>
        <w:rPr>
          <w:rFonts w:ascii="宋体" w:hAnsi="宋体" w:cs="宋体" w:hint="eastAsia"/>
          <w:b/>
          <w:szCs w:val="21"/>
        </w:rPr>
        <w:t>机动车辆必须投保强制性保险和第三责任险（100万元及以上）的</w:t>
      </w:r>
      <w:r>
        <w:rPr>
          <w:rFonts w:hint="eastAsia"/>
          <w:b/>
          <w:szCs w:val="21"/>
        </w:rPr>
        <w:t>，甲方将在本合同上述支付条款的基础上再暂扣乙方</w:t>
      </w:r>
      <w:r>
        <w:rPr>
          <w:rFonts w:hint="eastAsia"/>
          <w:b/>
          <w:szCs w:val="21"/>
        </w:rPr>
        <w:t>20</w:t>
      </w:r>
      <w:r>
        <w:rPr>
          <w:rFonts w:hint="eastAsia"/>
          <w:b/>
          <w:szCs w:val="21"/>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8B06A0" w:rsidRDefault="00080809">
      <w:pPr>
        <w:spacing w:line="400" w:lineRule="exact"/>
        <w:ind w:firstLineChars="200" w:firstLine="440"/>
        <w:rPr>
          <w:rFonts w:ascii="宋体" w:hAnsi="宋体"/>
          <w:szCs w:val="21"/>
        </w:rPr>
      </w:pPr>
      <w:r>
        <w:rPr>
          <w:rFonts w:ascii="宋体" w:hAnsi="宋体" w:hint="eastAsia"/>
          <w:szCs w:val="21"/>
        </w:rPr>
        <w:t>3.7税金</w:t>
      </w:r>
    </w:p>
    <w:p w:rsidR="008B06A0" w:rsidRDefault="00080809">
      <w:pPr>
        <w:spacing w:line="400" w:lineRule="exact"/>
        <w:ind w:firstLineChars="200" w:firstLine="440"/>
        <w:rPr>
          <w:rFonts w:ascii="宋体" w:hAnsi="宋体"/>
          <w:szCs w:val="21"/>
        </w:rPr>
      </w:pPr>
      <w:r>
        <w:rPr>
          <w:rFonts w:ascii="宋体" w:hAnsi="宋体" w:hint="eastAsia"/>
          <w:szCs w:val="21"/>
        </w:rPr>
        <w:t>3.7.1工程量经甲方确认后，乙方凭税务局开具的增值税专用发票等税票与甲方进行工程最终结算，增值税专用发票税率为</w:t>
      </w:r>
      <w:r>
        <w:rPr>
          <w:rFonts w:ascii="宋体" w:hAnsi="宋体" w:hint="eastAsia"/>
          <w:szCs w:val="21"/>
          <w:u w:val="single"/>
        </w:rPr>
        <w:t xml:space="preserve"> </w:t>
      </w:r>
      <w:r>
        <w:rPr>
          <w:rFonts w:ascii="宋体" w:hAnsi="宋体" w:hint="eastAsia"/>
          <w:color w:val="FF0000"/>
          <w:szCs w:val="21"/>
          <w:u w:val="single"/>
        </w:rPr>
        <w:t xml:space="preserve">        </w:t>
      </w:r>
      <w:r>
        <w:rPr>
          <w:rFonts w:ascii="宋体" w:hAnsi="宋体" w:hint="eastAsia"/>
          <w:color w:val="FF0000"/>
          <w:szCs w:val="21"/>
        </w:rPr>
        <w:t>％</w:t>
      </w:r>
      <w:r>
        <w:rPr>
          <w:rFonts w:ascii="宋体" w:hAnsi="宋体" w:hint="eastAsia"/>
          <w:szCs w:val="21"/>
        </w:rPr>
        <w:t>，税目名称为“</w:t>
      </w:r>
      <w:r>
        <w:rPr>
          <w:rFonts w:ascii="宋体" w:hAnsi="宋体" w:hint="eastAsia"/>
          <w:color w:val="FF0000"/>
          <w:szCs w:val="21"/>
          <w:u w:val="single"/>
        </w:rPr>
        <w:t xml:space="preserve">          </w:t>
      </w:r>
      <w:r>
        <w:rPr>
          <w:rFonts w:ascii="宋体" w:hAnsi="宋体" w:hint="eastAsia"/>
          <w:szCs w:val="21"/>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8B06A0" w:rsidRDefault="00080809">
      <w:pPr>
        <w:spacing w:line="400" w:lineRule="exact"/>
        <w:ind w:firstLineChars="200" w:firstLine="440"/>
        <w:rPr>
          <w:rFonts w:ascii="宋体" w:hAnsi="宋体"/>
          <w:szCs w:val="21"/>
        </w:rPr>
      </w:pPr>
      <w:r>
        <w:rPr>
          <w:rFonts w:ascii="宋体" w:hAnsi="宋体" w:hint="eastAsia"/>
          <w:szCs w:val="21"/>
        </w:rPr>
        <w:t>3.7.2乙方应积极协助甲方在税法规定期限内办理有关的进项税额的认证申办手续。乙方开具的增值税专用发票在送达甲方后如发生丢失、灭失，乙方应协助甲方按照税法规定和甲方</w:t>
      </w:r>
      <w:r>
        <w:rPr>
          <w:rFonts w:ascii="宋体" w:hAnsi="宋体" w:hint="eastAsia"/>
          <w:szCs w:val="21"/>
        </w:rPr>
        <w:lastRenderedPageBreak/>
        <w:t>的要求及时向甲方提供该发票的存根联复印件，以及乙方所在地主管税务机关开具的《丢失增值税发票（专用发票）已报税证明单》，如因乙方拒绝履行配合义务，造成甲方经济损失的，应由乙方承担。</w:t>
      </w:r>
    </w:p>
    <w:p w:rsidR="008B06A0" w:rsidRDefault="00080809">
      <w:pPr>
        <w:spacing w:line="400" w:lineRule="exact"/>
        <w:ind w:firstLineChars="200" w:firstLine="440"/>
        <w:rPr>
          <w:rFonts w:ascii="宋体" w:hAnsi="宋体"/>
          <w:szCs w:val="21"/>
        </w:rPr>
      </w:pPr>
      <w:r>
        <w:rPr>
          <w:rFonts w:ascii="宋体" w:hAnsi="宋体" w:hint="eastAsia"/>
          <w:szCs w:val="21"/>
        </w:rPr>
        <w:t>3.7.3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8B06A0" w:rsidRDefault="00080809">
      <w:pPr>
        <w:spacing w:line="400" w:lineRule="exact"/>
        <w:ind w:firstLineChars="200" w:firstLine="440"/>
        <w:rPr>
          <w:rFonts w:ascii="宋体" w:hAnsi="宋体" w:cs="宋体"/>
          <w:szCs w:val="21"/>
        </w:rPr>
      </w:pPr>
      <w:r>
        <w:rPr>
          <w:rFonts w:ascii="宋体" w:hAnsi="宋体" w:cs="宋体" w:hint="eastAsia"/>
          <w:szCs w:val="21"/>
        </w:rPr>
        <w:t>3.7.4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8B06A0" w:rsidRDefault="00080809">
      <w:pPr>
        <w:spacing w:line="400" w:lineRule="exact"/>
        <w:ind w:firstLineChars="200" w:firstLine="440"/>
        <w:rPr>
          <w:rFonts w:ascii="宋体" w:hAnsi="宋体"/>
          <w:szCs w:val="21"/>
        </w:rPr>
      </w:pPr>
      <w:r>
        <w:rPr>
          <w:rFonts w:ascii="宋体" w:hAnsi="宋体" w:hint="eastAsia"/>
          <w:szCs w:val="21"/>
        </w:rPr>
        <w:t>3.8合同约定的乙方罚款及违约金，甲方有权直接从工程款中扣除。</w:t>
      </w:r>
    </w:p>
    <w:p w:rsidR="008B06A0" w:rsidRDefault="00080809">
      <w:pPr>
        <w:spacing w:line="400" w:lineRule="exact"/>
        <w:ind w:firstLineChars="200" w:firstLine="442"/>
        <w:rPr>
          <w:rFonts w:ascii="宋体" w:hAnsi="宋体"/>
          <w:b/>
          <w:szCs w:val="21"/>
        </w:rPr>
      </w:pPr>
      <w:r>
        <w:rPr>
          <w:rFonts w:ascii="宋体" w:hAnsi="宋体" w:hint="eastAsia"/>
          <w:b/>
          <w:szCs w:val="21"/>
        </w:rPr>
        <w:t>四、工程质量标准</w:t>
      </w:r>
    </w:p>
    <w:p w:rsidR="008B06A0" w:rsidRDefault="00080809">
      <w:pPr>
        <w:spacing w:line="400" w:lineRule="exact"/>
        <w:ind w:firstLineChars="200" w:firstLine="440"/>
        <w:rPr>
          <w:rFonts w:ascii="宋体" w:hAnsi="宋体"/>
          <w:szCs w:val="21"/>
        </w:rPr>
      </w:pPr>
      <w:r>
        <w:rPr>
          <w:rFonts w:ascii="宋体" w:hAnsi="宋体" w:hint="eastAsia"/>
          <w:szCs w:val="21"/>
        </w:rPr>
        <w:t>4.1</w:t>
      </w:r>
      <w:r>
        <w:rPr>
          <w:rFonts w:hint="eastAsia"/>
        </w:rPr>
        <w:t>树木采购技术要求：</w:t>
      </w:r>
    </w:p>
    <w:p w:rsidR="008B06A0" w:rsidRDefault="00080809">
      <w:pPr>
        <w:spacing w:line="400" w:lineRule="exact"/>
        <w:ind w:firstLineChars="200" w:firstLine="440"/>
        <w:rPr>
          <w:rFonts w:ascii="宋体" w:hAnsi="宋体"/>
          <w:szCs w:val="21"/>
        </w:rPr>
      </w:pPr>
      <w:r>
        <w:rPr>
          <w:rFonts w:ascii="宋体" w:hAnsi="宋体" w:hint="eastAsia"/>
          <w:szCs w:val="21"/>
        </w:rPr>
        <w:t>4.1.1所供树木要符合甲方确定的数量、品种、规格、土球、树冠、根幅</w:t>
      </w:r>
      <w:r>
        <w:rPr>
          <w:rFonts w:hint="eastAsia"/>
        </w:rPr>
        <w:t>（具体规格及要求详见设计图纸及工程量清单），对检验不合格的苗木一律退回，</w:t>
      </w:r>
      <w:r>
        <w:rPr>
          <w:rFonts w:ascii="宋体" w:hAnsi="宋体" w:hint="eastAsia"/>
          <w:szCs w:val="21"/>
        </w:rPr>
        <w:t>由此产生的所有费用及损失由乙方承担。</w:t>
      </w:r>
    </w:p>
    <w:p w:rsidR="008B06A0" w:rsidRDefault="00080809">
      <w:pPr>
        <w:spacing w:line="400" w:lineRule="exact"/>
        <w:ind w:firstLineChars="200" w:firstLine="440"/>
        <w:rPr>
          <w:rFonts w:ascii="宋体" w:hAnsi="宋体"/>
          <w:szCs w:val="21"/>
        </w:rPr>
      </w:pPr>
      <w:r>
        <w:rPr>
          <w:rFonts w:ascii="宋体" w:hAnsi="宋体" w:hint="eastAsia"/>
          <w:szCs w:val="21"/>
        </w:rPr>
        <w:t>4.1.2苗木不得携带病虫害，要求带苗木原产地的检疫证明，苗木到工地后，由甲方组织林业部门等相关部门及专家再次复检，对查出有携带病虫害的苗木一律就地销毁、由此产生的所有费用及损失由乙方承担。</w:t>
      </w:r>
    </w:p>
    <w:p w:rsidR="008B06A0" w:rsidRDefault="00080809">
      <w:pPr>
        <w:spacing w:line="400" w:lineRule="exact"/>
        <w:ind w:firstLineChars="200" w:firstLine="440"/>
        <w:rPr>
          <w:rFonts w:ascii="宋体" w:hAnsi="宋体"/>
          <w:szCs w:val="21"/>
        </w:rPr>
      </w:pPr>
      <w:r>
        <w:rPr>
          <w:rFonts w:ascii="宋体" w:hAnsi="宋体" w:hint="eastAsia"/>
          <w:szCs w:val="21"/>
        </w:rPr>
        <w:t>4.1.3苗木根系要求大根做愈伤处理，主根无劈裂：落叶乔木按地径的8－10倍，根不劈不裂；灌木按1米高根系直径（根幅）30cm，2m高根系直径（根幅）50cm，适当照顾冠幅大小；土球苗土球直径为地径的8－10倍，包要紧，草绳间隔8cm，70cm以上土球打双花缠腰箍，直径50cm以上土球封底，要求保证苗木主根系的完整。苗木包装要求符合长途运输,需进行必要的减蒸腾处理、保湿处理，土球完整。</w:t>
      </w:r>
    </w:p>
    <w:p w:rsidR="008B06A0" w:rsidRDefault="00080809">
      <w:pPr>
        <w:spacing w:line="400" w:lineRule="exact"/>
        <w:ind w:firstLineChars="200" w:firstLine="440"/>
        <w:rPr>
          <w:rFonts w:ascii="宋体" w:hAnsi="宋体"/>
          <w:szCs w:val="21"/>
        </w:rPr>
      </w:pPr>
      <w:r>
        <w:rPr>
          <w:rFonts w:ascii="宋体" w:hAnsi="宋体" w:hint="eastAsia"/>
          <w:szCs w:val="21"/>
        </w:rPr>
        <w:t>4.1.4所采购苗木树干必须挺直，冠形优美，各项外观指标（干形、冠形、树姿等）必需满足行道树、风景苗木景观需求。</w:t>
      </w:r>
    </w:p>
    <w:p w:rsidR="008B06A0" w:rsidRDefault="00080809">
      <w:pPr>
        <w:snapToGrid w:val="0"/>
        <w:spacing w:line="480" w:lineRule="exact"/>
        <w:ind w:firstLineChars="200" w:firstLine="440"/>
        <w:rPr>
          <w:rFonts w:ascii="宋体" w:hAnsi="宋体"/>
          <w:szCs w:val="21"/>
        </w:rPr>
      </w:pPr>
      <w:r>
        <w:rPr>
          <w:rFonts w:ascii="宋体" w:hAnsi="宋体" w:hint="eastAsia"/>
          <w:szCs w:val="21"/>
        </w:rPr>
        <w:t>甲方有权对进场的苗木进行检验，乙方必须充分配合并接受检查结果。乙方必须在交货前对苗木的品质、规格等作细致的检验，苗木到工地现场卸车后，如发现其规格、性能与</w:t>
      </w:r>
      <w:r>
        <w:rPr>
          <w:rFonts w:hint="eastAsia"/>
        </w:rPr>
        <w:t>设计图纸及工程量清单</w:t>
      </w:r>
      <w:r>
        <w:rPr>
          <w:rFonts w:ascii="宋体" w:hAnsi="宋体" w:hint="eastAsia"/>
          <w:szCs w:val="21"/>
        </w:rPr>
        <w:t>上的规格不符，质量低劣及受损坏（包括外观、性能等方面）等情况，一律退回，由此产生的所有费用及损失由乙方承担。</w:t>
      </w:r>
    </w:p>
    <w:p w:rsidR="008B06A0" w:rsidRDefault="00080809">
      <w:pPr>
        <w:snapToGrid w:val="0"/>
        <w:spacing w:line="480" w:lineRule="exact"/>
        <w:ind w:firstLineChars="200" w:firstLine="440"/>
        <w:rPr>
          <w:rFonts w:ascii="宋体" w:hAnsi="宋体"/>
          <w:szCs w:val="21"/>
        </w:rPr>
      </w:pPr>
      <w:r>
        <w:rPr>
          <w:rFonts w:ascii="宋体" w:hAnsi="宋体" w:hint="eastAsia"/>
          <w:szCs w:val="21"/>
        </w:rPr>
        <w:t>由于苗木采购数量较大，甲方不可能全面检测到位，经甲方检验通过之后在施工过程或由于苗木规格与</w:t>
      </w:r>
      <w:r>
        <w:rPr>
          <w:rFonts w:hint="eastAsia"/>
        </w:rPr>
        <w:t>设计图纸及工程量清单</w:t>
      </w:r>
      <w:r>
        <w:rPr>
          <w:rFonts w:ascii="宋体" w:hAnsi="宋体" w:hint="eastAsia"/>
          <w:szCs w:val="21"/>
        </w:rPr>
        <w:t>上的规格不符合等原因引起的工程质量问题时，一旦经过业主、监理或专业检测机构测验确认，其苗木的确存在质量问题时，由此造成的返工及其它损失责任，由乙方承担，同时追究违约责任。</w:t>
      </w:r>
    </w:p>
    <w:p w:rsidR="008B06A0" w:rsidRDefault="00080809">
      <w:pPr>
        <w:spacing w:line="400" w:lineRule="exact"/>
        <w:ind w:firstLineChars="200" w:firstLine="440"/>
        <w:rPr>
          <w:rFonts w:ascii="宋体" w:hAnsi="宋体"/>
          <w:szCs w:val="21"/>
        </w:rPr>
      </w:pPr>
      <w:r>
        <w:rPr>
          <w:rFonts w:ascii="宋体" w:hAnsi="宋体" w:hint="eastAsia"/>
          <w:szCs w:val="21"/>
        </w:rPr>
        <w:lastRenderedPageBreak/>
        <w:t>4.2树木种植技术要求：</w:t>
      </w:r>
    </w:p>
    <w:p w:rsidR="008B06A0" w:rsidRDefault="00080809">
      <w:pPr>
        <w:spacing w:line="400" w:lineRule="exact"/>
        <w:ind w:firstLineChars="200" w:firstLine="440"/>
        <w:rPr>
          <w:rFonts w:ascii="宋体" w:hAnsi="宋体"/>
          <w:szCs w:val="21"/>
        </w:rPr>
      </w:pPr>
      <w:r>
        <w:rPr>
          <w:rFonts w:ascii="宋体" w:hAnsi="宋体" w:hint="eastAsia"/>
          <w:szCs w:val="21"/>
        </w:rPr>
        <w:t>4.2.1乙方根据甲方的要求，种植树木应按甲方提供的图纸，指定地点进行栽植，具体内容为树木挖取，移运，栽植及管护等。验收移交时间以甲方通知为准。</w:t>
      </w:r>
    </w:p>
    <w:p w:rsidR="008B06A0" w:rsidRDefault="00080809">
      <w:pPr>
        <w:spacing w:line="400" w:lineRule="exact"/>
        <w:ind w:firstLineChars="200" w:firstLine="440"/>
        <w:rPr>
          <w:rFonts w:ascii="宋体" w:hAnsi="宋体"/>
          <w:szCs w:val="21"/>
        </w:rPr>
      </w:pPr>
      <w:r>
        <w:rPr>
          <w:rFonts w:ascii="宋体" w:hAnsi="宋体" w:hint="eastAsia"/>
          <w:szCs w:val="21"/>
        </w:rPr>
        <w:t>4.2.2树穴基部必须施基肥（腐熟的农家费、牲畜家禽粪便或腐植酸肥），米径10cm以上大树施肥0.1立方，米径10cm以下大树施肥0.05立方。</w:t>
      </w:r>
    </w:p>
    <w:p w:rsidR="008B06A0" w:rsidRDefault="00080809">
      <w:pPr>
        <w:spacing w:line="400" w:lineRule="exact"/>
        <w:ind w:firstLineChars="200" w:firstLine="440"/>
        <w:rPr>
          <w:rFonts w:ascii="宋体" w:hAnsi="宋体"/>
          <w:szCs w:val="21"/>
        </w:rPr>
      </w:pPr>
      <w:r>
        <w:rPr>
          <w:rFonts w:ascii="宋体" w:hAnsi="宋体" w:hint="eastAsia"/>
          <w:szCs w:val="21"/>
        </w:rPr>
        <w:t>4.2.3树木到位后，用细土慢慢均匀的填入树穴，特别对根系空隙处，要仔细填满，防止根系中心出现空洞。</w:t>
      </w:r>
    </w:p>
    <w:p w:rsidR="008B06A0" w:rsidRDefault="00080809">
      <w:pPr>
        <w:spacing w:line="400" w:lineRule="exact"/>
        <w:ind w:firstLineChars="200" w:firstLine="440"/>
        <w:rPr>
          <w:rFonts w:ascii="宋体" w:hAnsi="宋体"/>
          <w:szCs w:val="21"/>
        </w:rPr>
      </w:pPr>
      <w:r>
        <w:rPr>
          <w:rFonts w:ascii="宋体" w:hAnsi="宋体" w:hint="eastAsia"/>
          <w:szCs w:val="21"/>
        </w:rPr>
        <w:t>4.2.4新植树木种植后必须浇足三遍水。</w:t>
      </w:r>
    </w:p>
    <w:p w:rsidR="008B06A0" w:rsidRDefault="00080809">
      <w:pPr>
        <w:spacing w:line="400" w:lineRule="exact"/>
        <w:ind w:firstLineChars="200" w:firstLine="440"/>
        <w:rPr>
          <w:rFonts w:ascii="宋体" w:hAnsi="宋体"/>
          <w:szCs w:val="21"/>
        </w:rPr>
      </w:pPr>
      <w:r>
        <w:rPr>
          <w:rFonts w:ascii="宋体" w:hAnsi="宋体" w:hint="eastAsia"/>
          <w:szCs w:val="21"/>
        </w:rPr>
        <w:t>4.2.5树木栽植后需做围堰浇水，草皮种植前由乙方拆除整平。米径8cm（含8cm）以上苗木需做三角支架支撑与固定，支架应支在树干2/3处，绑扎树干处应夹垫物以保护树干，绑扎的树干应保持直立。</w:t>
      </w:r>
    </w:p>
    <w:p w:rsidR="008B06A0" w:rsidRDefault="00080809">
      <w:pPr>
        <w:spacing w:line="400" w:lineRule="exact"/>
        <w:ind w:firstLineChars="200" w:firstLine="440"/>
        <w:rPr>
          <w:rFonts w:ascii="宋体" w:hAnsi="宋体"/>
          <w:szCs w:val="21"/>
        </w:rPr>
      </w:pPr>
      <w:r>
        <w:rPr>
          <w:rFonts w:ascii="宋体" w:hAnsi="宋体" w:hint="eastAsia"/>
          <w:szCs w:val="21"/>
        </w:rPr>
        <w:t xml:space="preserve">4.2.6其它技术要求严格按照《城市绿化和园林绿地用植物材料—木本苗》、《园林绿化栽植工程技术规范》、《城市绿化和园林绿地用植物材料—球根花卉种球》、《城市绿化工程施工及验收规范》、《大树移植技术规程》、《园林植物养护技术规程》等文件要求执行。 </w:t>
      </w:r>
    </w:p>
    <w:p w:rsidR="008B06A0" w:rsidRDefault="00080809">
      <w:pPr>
        <w:spacing w:line="400" w:lineRule="exact"/>
        <w:ind w:firstLineChars="200" w:firstLine="442"/>
        <w:rPr>
          <w:rFonts w:ascii="宋体" w:hAnsi="宋体"/>
          <w:b/>
          <w:szCs w:val="21"/>
        </w:rPr>
      </w:pPr>
      <w:r>
        <w:rPr>
          <w:rFonts w:ascii="宋体" w:hAnsi="宋体" w:hint="eastAsia"/>
          <w:b/>
          <w:szCs w:val="21"/>
        </w:rPr>
        <w:t>五、工程进度</w:t>
      </w:r>
    </w:p>
    <w:p w:rsidR="008B06A0" w:rsidRDefault="00080809">
      <w:pPr>
        <w:spacing w:line="400" w:lineRule="exact"/>
        <w:ind w:firstLineChars="50" w:firstLine="110"/>
        <w:rPr>
          <w:rFonts w:ascii="宋体" w:hAnsi="宋体"/>
          <w:szCs w:val="21"/>
        </w:rPr>
      </w:pPr>
      <w:r>
        <w:rPr>
          <w:rFonts w:ascii="宋体" w:hAnsi="宋体" w:hint="eastAsia"/>
          <w:szCs w:val="21"/>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8B06A0" w:rsidRDefault="00080809">
      <w:pPr>
        <w:spacing w:line="400" w:lineRule="exact"/>
        <w:ind w:firstLineChars="200" w:firstLine="440"/>
        <w:rPr>
          <w:rFonts w:ascii="宋体" w:hAnsi="宋体"/>
          <w:szCs w:val="21"/>
        </w:rPr>
      </w:pPr>
      <w:r>
        <w:rPr>
          <w:rFonts w:ascii="宋体" w:hAnsi="宋体" w:hint="eastAsia"/>
          <w:szCs w:val="21"/>
        </w:rPr>
        <w:t>5.2乙方应严格执行甲方和业主下达的施工计划和施工任务书，遵循甲方施工任务书中的奖惩制度，甲方对乙方及时考核兑现。</w:t>
      </w:r>
    </w:p>
    <w:p w:rsidR="008B06A0" w:rsidRDefault="00080809">
      <w:pPr>
        <w:spacing w:line="400" w:lineRule="exact"/>
        <w:ind w:firstLineChars="200" w:firstLine="442"/>
        <w:rPr>
          <w:rFonts w:ascii="宋体" w:hAnsi="宋体"/>
          <w:b/>
          <w:szCs w:val="21"/>
        </w:rPr>
      </w:pPr>
      <w:r>
        <w:rPr>
          <w:rFonts w:ascii="宋体" w:hAnsi="宋体" w:hint="eastAsia"/>
          <w:b/>
          <w:szCs w:val="21"/>
        </w:rPr>
        <w:t>六、资金管理</w:t>
      </w:r>
    </w:p>
    <w:p w:rsidR="008B06A0" w:rsidRDefault="00080809">
      <w:pPr>
        <w:tabs>
          <w:tab w:val="left" w:pos="426"/>
        </w:tabs>
        <w:spacing w:line="400" w:lineRule="exact"/>
        <w:ind w:firstLineChars="200" w:firstLine="440"/>
        <w:rPr>
          <w:rFonts w:ascii="宋体" w:hAnsi="宋体"/>
          <w:szCs w:val="21"/>
        </w:rPr>
      </w:pPr>
      <w:r>
        <w:rPr>
          <w:rFonts w:ascii="宋体" w:hAnsi="宋体" w:hint="eastAsia"/>
          <w:szCs w:val="21"/>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8B06A0" w:rsidRDefault="00080809">
      <w:pPr>
        <w:tabs>
          <w:tab w:val="left" w:pos="426"/>
        </w:tabs>
        <w:spacing w:line="400" w:lineRule="exact"/>
        <w:ind w:firstLineChars="200" w:firstLine="440"/>
        <w:rPr>
          <w:rFonts w:ascii="宋体" w:hAnsi="宋体"/>
          <w:szCs w:val="21"/>
        </w:rPr>
      </w:pPr>
      <w:r>
        <w:rPr>
          <w:rFonts w:ascii="宋体" w:hAnsi="宋体" w:hint="eastAsia"/>
          <w:szCs w:val="21"/>
        </w:rPr>
        <w:t>6.2</w:t>
      </w:r>
      <w:r>
        <w:rPr>
          <w:rFonts w:ascii="宋体" w:hAnsi="宋体" w:hint="eastAsia"/>
          <w:color w:val="000000"/>
          <w:szCs w:val="21"/>
        </w:rPr>
        <w:t>禁止任何人以项目部的名义对外借款或其它形式的融资。施工过程中，当工程资金无法满足正常生产需要时，乙方必须投入生产保障资金，确保工程生产进行。</w:t>
      </w:r>
    </w:p>
    <w:p w:rsidR="008B06A0" w:rsidRDefault="00080809">
      <w:pPr>
        <w:tabs>
          <w:tab w:val="left" w:pos="426"/>
        </w:tabs>
        <w:spacing w:line="400" w:lineRule="exact"/>
        <w:ind w:firstLineChars="200" w:firstLine="440"/>
        <w:rPr>
          <w:rFonts w:ascii="宋体" w:hAnsi="宋体"/>
          <w:color w:val="000000"/>
          <w:szCs w:val="21"/>
        </w:rPr>
      </w:pPr>
      <w:r>
        <w:rPr>
          <w:rFonts w:ascii="宋体" w:hAnsi="宋体" w:hint="eastAsia"/>
          <w:szCs w:val="21"/>
        </w:rPr>
        <w:t>6.3</w:t>
      </w:r>
      <w:r>
        <w:rPr>
          <w:rFonts w:ascii="宋体" w:hAnsi="宋体" w:hint="eastAsia"/>
          <w:color w:val="000000"/>
          <w:szCs w:val="21"/>
        </w:rPr>
        <w:t>在工程结束时，乙方应优先清偿完工程上所有债务后方能使用盈余资金。</w:t>
      </w:r>
    </w:p>
    <w:p w:rsidR="008B06A0" w:rsidRDefault="00080809">
      <w:pPr>
        <w:spacing w:line="400" w:lineRule="exact"/>
        <w:ind w:firstLineChars="200" w:firstLine="440"/>
        <w:rPr>
          <w:rFonts w:ascii="宋体" w:hAnsi="宋体"/>
          <w:color w:val="000000"/>
          <w:szCs w:val="21"/>
        </w:rPr>
      </w:pPr>
      <w:r>
        <w:rPr>
          <w:rFonts w:ascii="宋体" w:hAnsi="宋体" w:hint="eastAsia"/>
          <w:szCs w:val="21"/>
        </w:rPr>
        <w:t>6.4</w:t>
      </w:r>
      <w:r>
        <w:rPr>
          <w:rFonts w:ascii="宋体" w:hAnsi="宋体" w:hint="eastAsia"/>
          <w:color w:val="000000"/>
          <w:szCs w:val="21"/>
        </w:rPr>
        <w:t>乙方授权</w:t>
      </w:r>
      <w:r>
        <w:rPr>
          <w:rFonts w:ascii="宋体" w:hAnsi="宋体" w:hint="eastAsia"/>
          <w:color w:val="FF0000"/>
          <w:szCs w:val="21"/>
          <w:u w:val="single"/>
        </w:rPr>
        <w:t xml:space="preserve">           </w:t>
      </w:r>
      <w:r>
        <w:rPr>
          <w:rFonts w:ascii="宋体" w:hAnsi="宋体" w:hint="eastAsia"/>
          <w:color w:val="000000"/>
          <w:szCs w:val="21"/>
        </w:rPr>
        <w:t>（身份证号：</w:t>
      </w:r>
      <w:r>
        <w:rPr>
          <w:rFonts w:ascii="宋体" w:hAnsi="宋体" w:hint="eastAsia"/>
          <w:color w:val="FF0000"/>
          <w:szCs w:val="21"/>
          <w:u w:val="single"/>
        </w:rPr>
        <w:t xml:space="preserve">                         </w:t>
      </w:r>
      <w:r>
        <w:rPr>
          <w:rFonts w:ascii="宋体" w:hAnsi="宋体" w:hint="eastAsia"/>
          <w:color w:val="000000"/>
          <w:szCs w:val="21"/>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8B06A0" w:rsidRDefault="00080809">
      <w:pPr>
        <w:spacing w:line="400" w:lineRule="exact"/>
        <w:ind w:firstLineChars="200" w:firstLine="440"/>
        <w:rPr>
          <w:rFonts w:ascii="宋体" w:hAnsi="宋体"/>
          <w:color w:val="000000"/>
          <w:szCs w:val="21"/>
        </w:rPr>
      </w:pPr>
      <w:r>
        <w:rPr>
          <w:rFonts w:ascii="宋体" w:hAnsi="宋体" w:hint="eastAsia"/>
          <w:color w:val="000000"/>
          <w:szCs w:val="21"/>
        </w:rPr>
        <w:t>乙方已明确本项目工程款支付至以下账户：</w:t>
      </w:r>
    </w:p>
    <w:p w:rsidR="008B06A0" w:rsidRDefault="00080809">
      <w:pPr>
        <w:spacing w:line="400" w:lineRule="exact"/>
        <w:ind w:firstLineChars="200" w:firstLine="440"/>
        <w:rPr>
          <w:rFonts w:ascii="宋体" w:hAnsi="宋体"/>
          <w:color w:val="000000"/>
          <w:szCs w:val="21"/>
          <w:u w:val="single"/>
        </w:rPr>
      </w:pPr>
      <w:r>
        <w:rPr>
          <w:rFonts w:ascii="宋体" w:hAnsi="宋体" w:hint="eastAsia"/>
          <w:color w:val="000000"/>
          <w:szCs w:val="21"/>
        </w:rPr>
        <w:t>收款人：</w:t>
      </w:r>
      <w:r>
        <w:rPr>
          <w:rFonts w:ascii="宋体" w:hAnsi="宋体" w:hint="eastAsia"/>
          <w:color w:val="FF0000"/>
          <w:szCs w:val="21"/>
          <w:u w:val="single"/>
        </w:rPr>
        <w:t xml:space="preserve">                                 </w:t>
      </w:r>
    </w:p>
    <w:p w:rsidR="008B06A0" w:rsidRDefault="00080809">
      <w:pPr>
        <w:spacing w:line="400" w:lineRule="exact"/>
        <w:ind w:firstLineChars="200" w:firstLine="440"/>
        <w:rPr>
          <w:rFonts w:ascii="宋体" w:hAnsi="宋体"/>
          <w:color w:val="000000"/>
          <w:szCs w:val="21"/>
        </w:rPr>
      </w:pPr>
      <w:r>
        <w:rPr>
          <w:rFonts w:ascii="宋体" w:hAnsi="宋体" w:hint="eastAsia"/>
          <w:color w:val="000000"/>
          <w:szCs w:val="21"/>
        </w:rPr>
        <w:t>开户银行全称：</w:t>
      </w:r>
      <w:r>
        <w:rPr>
          <w:rFonts w:ascii="宋体" w:hAnsi="宋体" w:hint="eastAsia"/>
          <w:color w:val="FF0000"/>
          <w:szCs w:val="21"/>
          <w:u w:val="single"/>
        </w:rPr>
        <w:t xml:space="preserve">                           </w:t>
      </w:r>
      <w:r>
        <w:rPr>
          <w:rFonts w:ascii="宋体" w:hAnsi="宋体" w:hint="eastAsia"/>
          <w:color w:val="000000"/>
          <w:szCs w:val="21"/>
        </w:rPr>
        <w:t xml:space="preserve">     </w:t>
      </w:r>
    </w:p>
    <w:p w:rsidR="008B06A0" w:rsidRDefault="00080809">
      <w:pPr>
        <w:spacing w:line="400" w:lineRule="exact"/>
        <w:ind w:firstLineChars="200" w:firstLine="440"/>
        <w:rPr>
          <w:rFonts w:ascii="宋体" w:hAnsi="宋体"/>
          <w:color w:val="000000"/>
          <w:szCs w:val="21"/>
        </w:rPr>
      </w:pPr>
      <w:r>
        <w:rPr>
          <w:rFonts w:ascii="宋体" w:hAnsi="宋体" w:hint="eastAsia"/>
          <w:color w:val="000000"/>
          <w:szCs w:val="21"/>
        </w:rPr>
        <w:t>收款银行账号：</w:t>
      </w:r>
      <w:r>
        <w:rPr>
          <w:rFonts w:ascii="宋体" w:hAnsi="宋体" w:hint="eastAsia"/>
          <w:color w:val="FF0000"/>
          <w:szCs w:val="21"/>
          <w:u w:val="single"/>
        </w:rPr>
        <w:t xml:space="preserve">                           </w:t>
      </w:r>
      <w:r>
        <w:rPr>
          <w:rFonts w:ascii="宋体" w:hAnsi="宋体" w:hint="eastAsia"/>
          <w:color w:val="000000"/>
          <w:szCs w:val="21"/>
        </w:rPr>
        <w:t xml:space="preserve">      </w:t>
      </w:r>
      <w:r>
        <w:rPr>
          <w:rFonts w:ascii="宋体" w:hAnsi="宋体" w:hint="eastAsia"/>
          <w:szCs w:val="21"/>
        </w:rPr>
        <w:t xml:space="preserve">        </w:t>
      </w:r>
    </w:p>
    <w:p w:rsidR="008B06A0" w:rsidRDefault="00080809">
      <w:pPr>
        <w:tabs>
          <w:tab w:val="left" w:pos="426"/>
        </w:tabs>
        <w:spacing w:line="400" w:lineRule="exact"/>
        <w:ind w:firstLineChars="200" w:firstLine="440"/>
        <w:rPr>
          <w:rFonts w:ascii="宋体" w:hAnsi="宋体"/>
          <w:szCs w:val="21"/>
        </w:rPr>
      </w:pPr>
      <w:r>
        <w:rPr>
          <w:rFonts w:ascii="宋体" w:hAnsi="宋体" w:hint="eastAsia"/>
          <w:szCs w:val="21"/>
        </w:rPr>
        <w:t>6.5为确保工程资金专款专用，本工程的财务由甲方人员全面监管，严禁任何情况下挪用工程资金。</w:t>
      </w:r>
      <w:r>
        <w:rPr>
          <w:rFonts w:ascii="宋体" w:hAnsi="宋体" w:hint="eastAsia"/>
          <w:color w:val="000000"/>
          <w:szCs w:val="21"/>
        </w:rPr>
        <w:t>甲方将本着以降低工程成本为目的，从工程核算、涉税处理、成本控制、资金管理、</w:t>
      </w:r>
      <w:r>
        <w:rPr>
          <w:rFonts w:ascii="宋体" w:hAnsi="宋体" w:hint="eastAsia"/>
          <w:color w:val="000000"/>
          <w:szCs w:val="21"/>
        </w:rPr>
        <w:lastRenderedPageBreak/>
        <w:t>内部控制制度的建立健全、风险控制等方面向乙方提供财务服务。</w:t>
      </w:r>
    </w:p>
    <w:p w:rsidR="008B06A0" w:rsidRDefault="00080809">
      <w:pPr>
        <w:spacing w:line="400" w:lineRule="exact"/>
        <w:ind w:firstLineChars="200" w:firstLine="442"/>
        <w:rPr>
          <w:rFonts w:ascii="宋体" w:hAnsi="宋体"/>
          <w:b/>
          <w:color w:val="000000"/>
          <w:szCs w:val="21"/>
        </w:rPr>
      </w:pPr>
      <w:r>
        <w:rPr>
          <w:rFonts w:ascii="宋体" w:hAnsi="宋体" w:hint="eastAsia"/>
          <w:b/>
          <w:color w:val="000000"/>
          <w:szCs w:val="21"/>
        </w:rPr>
        <w:t>七、</w:t>
      </w:r>
      <w:r>
        <w:rPr>
          <w:rFonts w:ascii="宋体" w:hAnsi="宋体"/>
          <w:b/>
          <w:szCs w:val="21"/>
        </w:rPr>
        <w:t>（农）</w:t>
      </w:r>
      <w:r>
        <w:rPr>
          <w:rFonts w:ascii="宋体" w:hAnsi="宋体" w:hint="eastAsia"/>
          <w:b/>
          <w:color w:val="000000"/>
          <w:szCs w:val="21"/>
        </w:rPr>
        <w:t>民工工资支付</w:t>
      </w:r>
    </w:p>
    <w:p w:rsidR="008B06A0" w:rsidRDefault="00080809">
      <w:pPr>
        <w:spacing w:line="400" w:lineRule="exact"/>
        <w:ind w:firstLineChars="200" w:firstLine="440"/>
        <w:rPr>
          <w:rFonts w:ascii="宋体" w:hAnsi="宋体"/>
          <w:szCs w:val="21"/>
        </w:rPr>
      </w:pPr>
      <w:r>
        <w:rPr>
          <w:rFonts w:ascii="宋体" w:hAnsi="宋体" w:hint="eastAsia"/>
          <w:szCs w:val="21"/>
        </w:rPr>
        <w:t>7.1乙方</w:t>
      </w:r>
      <w:r>
        <w:rPr>
          <w:rFonts w:ascii="宋体" w:hAnsi="宋体"/>
          <w:szCs w:val="21"/>
        </w:rPr>
        <w:t>必须遵守国家有关法律、行政法规规定，自行办理和完善各种手续，合法使用（农）民工，保护（农）民工合法权益，按时发放（农）民工工资。</w:t>
      </w:r>
    </w:p>
    <w:p w:rsidR="008B06A0" w:rsidRDefault="00080809">
      <w:pPr>
        <w:widowControl/>
        <w:spacing w:line="400" w:lineRule="exact"/>
        <w:ind w:firstLineChars="200" w:firstLine="440"/>
        <w:rPr>
          <w:rFonts w:ascii="宋体" w:hAnsi="宋体" w:cs="宋体"/>
          <w:color w:val="333333"/>
          <w:szCs w:val="21"/>
        </w:rPr>
      </w:pPr>
      <w:r>
        <w:rPr>
          <w:rFonts w:ascii="宋体" w:hAnsi="宋体" w:hint="eastAsia"/>
          <w:szCs w:val="21"/>
        </w:rPr>
        <w:t>7.2</w:t>
      </w:r>
      <w:r>
        <w:rPr>
          <w:rFonts w:ascii="宋体" w:hAnsi="宋体"/>
          <w:szCs w:val="21"/>
        </w:rPr>
        <w:t>在施工过程中，</w:t>
      </w:r>
      <w:r>
        <w:rPr>
          <w:rFonts w:ascii="宋体" w:hAnsi="宋体" w:cs="宋体" w:hint="eastAsia"/>
          <w:color w:val="333333"/>
          <w:szCs w:val="21"/>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rPr>
        <w:t>每月向</w:t>
      </w:r>
      <w:r>
        <w:rPr>
          <w:rFonts w:ascii="宋体" w:hAnsi="宋体" w:hint="eastAsia"/>
          <w:szCs w:val="21"/>
        </w:rPr>
        <w:t>甲方</w:t>
      </w:r>
      <w:r>
        <w:rPr>
          <w:rFonts w:ascii="宋体" w:hAnsi="宋体"/>
          <w:szCs w:val="21"/>
        </w:rPr>
        <w:t>上报经过</w:t>
      </w:r>
      <w:r>
        <w:rPr>
          <w:rFonts w:ascii="宋体" w:hAnsi="宋体" w:hint="eastAsia"/>
          <w:szCs w:val="21"/>
        </w:rPr>
        <w:t>乙方</w:t>
      </w:r>
      <w:r>
        <w:rPr>
          <w:rFonts w:ascii="宋体" w:hAnsi="宋体"/>
          <w:szCs w:val="21"/>
        </w:rPr>
        <w:t>合法授权的代表签字（或盖章）的《（农）民工花名册》和《（农）民工工资结算表》。</w:t>
      </w:r>
      <w:r>
        <w:rPr>
          <w:rFonts w:ascii="宋体" w:hAnsi="宋体" w:cs="宋体" w:hint="eastAsia"/>
          <w:color w:val="333333"/>
          <w:szCs w:val="21"/>
        </w:rPr>
        <w:t>否则，每发现乙方瞒报或漏报等现象将对乙方予以每人</w:t>
      </w:r>
      <w:r>
        <w:rPr>
          <w:rFonts w:ascii="宋体" w:hAnsi="宋体" w:cs="宋体" w:hint="eastAsia"/>
          <w:color w:val="333333"/>
          <w:szCs w:val="21"/>
          <w:u w:val="single"/>
        </w:rPr>
        <w:t xml:space="preserve">  500  </w:t>
      </w:r>
      <w:r>
        <w:rPr>
          <w:rFonts w:ascii="宋体" w:hAnsi="宋体" w:cs="宋体" w:hint="eastAsia"/>
          <w:color w:val="333333"/>
          <w:szCs w:val="21"/>
        </w:rPr>
        <w:t>元/次罚款。</w:t>
      </w:r>
    </w:p>
    <w:p w:rsidR="008B06A0" w:rsidRDefault="00080809">
      <w:pPr>
        <w:widowControl/>
        <w:spacing w:line="400" w:lineRule="exact"/>
        <w:ind w:firstLineChars="200" w:firstLine="440"/>
        <w:rPr>
          <w:rFonts w:ascii="宋体" w:hAnsi="宋体"/>
          <w:szCs w:val="21"/>
        </w:rPr>
      </w:pPr>
      <w:r>
        <w:rPr>
          <w:rFonts w:ascii="宋体" w:hAnsi="宋体" w:cs="宋体" w:hint="eastAsia"/>
          <w:color w:val="333333"/>
          <w:szCs w:val="21"/>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rPr>
        <w:t xml:space="preserve"> 10000 </w:t>
      </w:r>
      <w:r>
        <w:rPr>
          <w:rFonts w:ascii="宋体" w:hAnsi="宋体" w:cs="宋体" w:hint="eastAsia"/>
          <w:color w:val="333333"/>
          <w:szCs w:val="21"/>
        </w:rPr>
        <w:t>元/次罚款，造成恶劣影响或损害企业形象的，将处以</w:t>
      </w:r>
      <w:r>
        <w:rPr>
          <w:rFonts w:ascii="宋体" w:hAnsi="宋体" w:cs="宋体" w:hint="eastAsia"/>
          <w:color w:val="333333"/>
          <w:szCs w:val="21"/>
          <w:u w:val="single"/>
        </w:rPr>
        <w:t xml:space="preserve"> 20000 </w:t>
      </w:r>
      <w:r>
        <w:rPr>
          <w:rFonts w:ascii="宋体" w:hAnsi="宋体" w:cs="宋体" w:hint="eastAsia"/>
          <w:color w:val="333333"/>
          <w:szCs w:val="21"/>
        </w:rPr>
        <w:t>元/次罚款，如有以上情况发生，视为乙方违约，甲方有权终止双方的合同关系。</w:t>
      </w:r>
    </w:p>
    <w:p w:rsidR="008B06A0" w:rsidRDefault="00080809">
      <w:pPr>
        <w:spacing w:line="400" w:lineRule="exact"/>
        <w:ind w:firstLineChars="200" w:firstLine="440"/>
        <w:rPr>
          <w:rFonts w:ascii="宋体" w:hAnsi="宋体" w:cs="宋体"/>
          <w:color w:val="333333"/>
          <w:szCs w:val="21"/>
        </w:rPr>
      </w:pPr>
      <w:r>
        <w:rPr>
          <w:rFonts w:ascii="宋体" w:hAnsi="宋体" w:hint="eastAsia"/>
          <w:szCs w:val="21"/>
        </w:rPr>
        <w:t>7.4乙方</w:t>
      </w:r>
      <w:r>
        <w:rPr>
          <w:rFonts w:ascii="宋体" w:hAnsi="宋体"/>
          <w:szCs w:val="21"/>
        </w:rPr>
        <w:t>在使用（农）民工时不得拖欠（农）民工工资，若</w:t>
      </w:r>
      <w:r>
        <w:rPr>
          <w:rFonts w:ascii="宋体" w:hAnsi="宋体" w:hint="eastAsia"/>
          <w:szCs w:val="21"/>
        </w:rPr>
        <w:t>乙方</w:t>
      </w:r>
      <w:r>
        <w:rPr>
          <w:rFonts w:ascii="宋体" w:hAnsi="宋体"/>
          <w:szCs w:val="21"/>
        </w:rPr>
        <w:t>发生拖欠（农）民工工资时，</w:t>
      </w:r>
      <w:r>
        <w:rPr>
          <w:rFonts w:ascii="宋体" w:hAnsi="宋体" w:hint="eastAsia"/>
          <w:szCs w:val="21"/>
        </w:rPr>
        <w:t>乙方</w:t>
      </w:r>
      <w:r>
        <w:rPr>
          <w:rFonts w:ascii="宋体" w:hAnsi="宋体"/>
          <w:szCs w:val="21"/>
        </w:rPr>
        <w:t>同意：</w:t>
      </w:r>
      <w:r>
        <w:rPr>
          <w:rFonts w:ascii="宋体" w:hAnsi="宋体" w:hint="eastAsia"/>
          <w:szCs w:val="21"/>
        </w:rPr>
        <w:t>甲方</w:t>
      </w:r>
      <w:r>
        <w:rPr>
          <w:rFonts w:ascii="宋体" w:hAnsi="宋体"/>
          <w:szCs w:val="21"/>
        </w:rPr>
        <w:t>有权从应支付给</w:t>
      </w:r>
      <w:r>
        <w:rPr>
          <w:rFonts w:ascii="宋体" w:hAnsi="宋体" w:hint="eastAsia"/>
          <w:szCs w:val="21"/>
        </w:rPr>
        <w:t>乙方</w:t>
      </w:r>
      <w:r>
        <w:rPr>
          <w:rFonts w:ascii="宋体" w:hAnsi="宋体"/>
          <w:szCs w:val="21"/>
        </w:rPr>
        <w:t>的工程</w:t>
      </w:r>
      <w:r>
        <w:rPr>
          <w:rFonts w:ascii="宋体" w:hAnsi="宋体" w:hint="eastAsia"/>
          <w:szCs w:val="21"/>
        </w:rPr>
        <w:t>计价</w:t>
      </w:r>
      <w:r>
        <w:rPr>
          <w:rFonts w:ascii="宋体" w:hAnsi="宋体"/>
          <w:szCs w:val="21"/>
        </w:rPr>
        <w:t>款中扣付（农）民工工资，或从乙方提交的履约保证金（如有）中扣付（农）民工工资，</w:t>
      </w:r>
      <w:r>
        <w:rPr>
          <w:rFonts w:ascii="宋体" w:hAnsi="宋体" w:cs="宋体" w:hint="eastAsia"/>
          <w:color w:val="333333"/>
          <w:szCs w:val="21"/>
        </w:rPr>
        <w:t>特别是各种法定节假日期间。杜绝拖欠民工工资以及由此影响甲方企业信誉的事情发生。为此，甲方要求与乙方一起对进入本项目施工的各种工作人员建立详细的流动台账，并加强日常组织管理。</w:t>
      </w:r>
    </w:p>
    <w:p w:rsidR="008B06A0" w:rsidRDefault="00080809">
      <w:pPr>
        <w:spacing w:line="400" w:lineRule="exact"/>
        <w:ind w:firstLineChars="200" w:firstLine="440"/>
        <w:rPr>
          <w:rFonts w:ascii="宋体" w:hAnsi="宋体"/>
          <w:szCs w:val="21"/>
        </w:rPr>
      </w:pPr>
      <w:r>
        <w:rPr>
          <w:rFonts w:ascii="宋体" w:hAnsi="宋体" w:hint="eastAsia"/>
          <w:szCs w:val="21"/>
        </w:rPr>
        <w:t>7.5甲方</w:t>
      </w:r>
      <w:r>
        <w:rPr>
          <w:rFonts w:ascii="宋体" w:hAnsi="宋体"/>
          <w:szCs w:val="21"/>
        </w:rPr>
        <w:t>有权对</w:t>
      </w:r>
      <w:r>
        <w:rPr>
          <w:rFonts w:ascii="宋体" w:hAnsi="宋体" w:hint="eastAsia"/>
          <w:szCs w:val="21"/>
        </w:rPr>
        <w:t>乙方</w:t>
      </w:r>
      <w:r>
        <w:rPr>
          <w:rFonts w:ascii="宋体" w:hAnsi="宋体"/>
          <w:szCs w:val="21"/>
        </w:rPr>
        <w:t>的农民工工资支付情况进行监督、检查，</w:t>
      </w:r>
      <w:r>
        <w:rPr>
          <w:rFonts w:ascii="宋体" w:hAnsi="宋体" w:hint="eastAsia"/>
          <w:szCs w:val="21"/>
        </w:rPr>
        <w:t>乙方</w:t>
      </w:r>
      <w:r>
        <w:rPr>
          <w:rFonts w:ascii="宋体" w:hAnsi="宋体"/>
          <w:szCs w:val="21"/>
        </w:rPr>
        <w:t>不得以任何理由拒绝，并应为</w:t>
      </w:r>
      <w:r>
        <w:rPr>
          <w:rFonts w:ascii="宋体" w:hAnsi="宋体" w:hint="eastAsia"/>
          <w:szCs w:val="21"/>
        </w:rPr>
        <w:t>甲方</w:t>
      </w:r>
      <w:r>
        <w:rPr>
          <w:rFonts w:ascii="宋体" w:hAnsi="宋体"/>
          <w:szCs w:val="21"/>
        </w:rPr>
        <w:t>的监督、检查提供便利。</w:t>
      </w:r>
    </w:p>
    <w:p w:rsidR="008B06A0" w:rsidRDefault="00080809">
      <w:pPr>
        <w:spacing w:line="400" w:lineRule="exact"/>
        <w:ind w:firstLineChars="200" w:firstLine="440"/>
        <w:rPr>
          <w:rFonts w:ascii="宋体" w:hAnsi="宋体"/>
          <w:szCs w:val="21"/>
        </w:rPr>
      </w:pPr>
      <w:r>
        <w:rPr>
          <w:rFonts w:ascii="宋体" w:hAnsi="宋体" w:hint="eastAsia"/>
          <w:szCs w:val="21"/>
        </w:rPr>
        <w:t>7.6</w:t>
      </w:r>
      <w:r>
        <w:rPr>
          <w:rFonts w:ascii="宋体" w:hAnsi="宋体"/>
          <w:szCs w:val="21"/>
        </w:rPr>
        <w:t>若</w:t>
      </w:r>
      <w:r>
        <w:rPr>
          <w:rFonts w:ascii="宋体" w:hAnsi="宋体" w:hint="eastAsia"/>
          <w:szCs w:val="21"/>
        </w:rPr>
        <w:t>乙方</w:t>
      </w:r>
      <w:r>
        <w:rPr>
          <w:rFonts w:ascii="宋体" w:hAnsi="宋体"/>
          <w:szCs w:val="21"/>
        </w:rPr>
        <w:t>违反国家法律、行政法规及有关国家政策，拖欠或克扣农民工工资，经</w:t>
      </w:r>
      <w:r>
        <w:rPr>
          <w:rFonts w:ascii="宋体" w:hAnsi="宋体" w:hint="eastAsia"/>
          <w:szCs w:val="21"/>
        </w:rPr>
        <w:t>甲方</w:t>
      </w:r>
      <w:r>
        <w:rPr>
          <w:rFonts w:ascii="宋体" w:hAnsi="宋体"/>
          <w:szCs w:val="21"/>
        </w:rPr>
        <w:t>催告后在合理时间仍不支付农民工工资的，</w:t>
      </w:r>
      <w:r>
        <w:rPr>
          <w:rFonts w:ascii="宋体" w:hAnsi="宋体" w:hint="eastAsia"/>
          <w:szCs w:val="21"/>
        </w:rPr>
        <w:t>甲方</w:t>
      </w:r>
      <w:r>
        <w:rPr>
          <w:rFonts w:ascii="宋体" w:hAnsi="宋体"/>
          <w:szCs w:val="21"/>
        </w:rPr>
        <w:t>除按本合同的其他规定执行外，并有权单方面解除合同，由此造成的一切损失和责任由</w:t>
      </w:r>
      <w:r>
        <w:rPr>
          <w:rFonts w:ascii="宋体" w:hAnsi="宋体" w:hint="eastAsia"/>
          <w:szCs w:val="21"/>
        </w:rPr>
        <w:t>乙方</w:t>
      </w:r>
      <w:r>
        <w:rPr>
          <w:rFonts w:ascii="宋体" w:hAnsi="宋体"/>
          <w:szCs w:val="21"/>
        </w:rPr>
        <w:t>承担。</w:t>
      </w:r>
    </w:p>
    <w:p w:rsidR="008B06A0" w:rsidRDefault="00080809">
      <w:pPr>
        <w:spacing w:line="400" w:lineRule="exact"/>
        <w:ind w:firstLineChars="200" w:firstLine="440"/>
        <w:rPr>
          <w:rFonts w:ascii="宋体" w:hAnsi="宋体"/>
          <w:szCs w:val="21"/>
        </w:rPr>
      </w:pPr>
      <w:r>
        <w:rPr>
          <w:rFonts w:ascii="宋体" w:hAnsi="宋体" w:hint="eastAsia"/>
          <w:szCs w:val="21"/>
        </w:rPr>
        <w:t>7.7若因农民工权益纠纷对甲方提起诉讼，包括但不限于诉讼费、律师费、赔偿款等均由乙方负责。</w:t>
      </w:r>
    </w:p>
    <w:p w:rsidR="008B06A0" w:rsidRDefault="00080809">
      <w:pPr>
        <w:spacing w:line="400" w:lineRule="exact"/>
        <w:ind w:firstLineChars="196" w:firstLine="433"/>
        <w:rPr>
          <w:rFonts w:ascii="宋体" w:hAnsi="宋体"/>
          <w:b/>
          <w:szCs w:val="21"/>
        </w:rPr>
      </w:pPr>
      <w:r>
        <w:rPr>
          <w:rFonts w:ascii="宋体" w:hAnsi="宋体" w:hint="eastAsia"/>
          <w:b/>
          <w:szCs w:val="21"/>
        </w:rPr>
        <w:t>八、双方权利义务</w:t>
      </w:r>
    </w:p>
    <w:p w:rsidR="008B06A0" w:rsidRDefault="00080809">
      <w:pPr>
        <w:spacing w:line="400" w:lineRule="exact"/>
        <w:ind w:firstLineChars="200" w:firstLine="440"/>
        <w:rPr>
          <w:rFonts w:ascii="宋体" w:hAnsi="宋体"/>
          <w:szCs w:val="21"/>
        </w:rPr>
      </w:pPr>
      <w:r>
        <w:rPr>
          <w:rFonts w:ascii="宋体" w:hAnsi="宋体" w:hint="eastAsia"/>
          <w:szCs w:val="21"/>
        </w:rPr>
        <w:t>8.1甲方的权利义务：</w:t>
      </w:r>
    </w:p>
    <w:p w:rsidR="008B06A0" w:rsidRDefault="00080809">
      <w:pPr>
        <w:spacing w:line="400" w:lineRule="exact"/>
        <w:ind w:firstLineChars="200" w:firstLine="440"/>
        <w:rPr>
          <w:rFonts w:ascii="宋体" w:hAnsi="宋体" w:cs="宋体"/>
          <w:color w:val="333333"/>
          <w:szCs w:val="21"/>
        </w:rPr>
      </w:pPr>
      <w:r>
        <w:rPr>
          <w:rFonts w:ascii="宋体" w:hAnsi="宋体" w:hint="eastAsia"/>
          <w:szCs w:val="21"/>
        </w:rPr>
        <w:t>8.1.1</w:t>
      </w:r>
      <w:r>
        <w:rPr>
          <w:rFonts w:ascii="宋体" w:hAnsi="宋体" w:cs="宋体"/>
          <w:color w:val="333333"/>
          <w:szCs w:val="21"/>
        </w:rPr>
        <w:t>全面负责与设计、业主、监理</w:t>
      </w:r>
      <w:r>
        <w:rPr>
          <w:rFonts w:ascii="宋体" w:hAnsi="宋体" w:cs="宋体" w:hint="eastAsia"/>
          <w:color w:val="333333"/>
          <w:szCs w:val="21"/>
        </w:rPr>
        <w:t>单位及牵头组织与地方政府、地方部门等的业务接洽和联系</w:t>
      </w:r>
      <w:r>
        <w:rPr>
          <w:rFonts w:ascii="宋体" w:hAnsi="宋体" w:cs="宋体"/>
          <w:color w:val="333333"/>
          <w:szCs w:val="21"/>
        </w:rPr>
        <w:t>。</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8.1.2</w:t>
      </w:r>
      <w:r>
        <w:rPr>
          <w:rFonts w:ascii="宋体" w:hAnsi="宋体" w:cs="宋体"/>
          <w:color w:val="333333"/>
          <w:szCs w:val="21"/>
        </w:rPr>
        <w:t>负责及时提供设计图纸及有关资料，负责</w:t>
      </w:r>
      <w:r>
        <w:rPr>
          <w:rFonts w:ascii="宋体" w:hAnsi="宋体" w:cs="宋体" w:hint="eastAsia"/>
          <w:color w:val="333333"/>
          <w:szCs w:val="21"/>
        </w:rPr>
        <w:t>向乙方进行</w:t>
      </w:r>
      <w:r>
        <w:rPr>
          <w:rFonts w:ascii="宋体" w:hAnsi="宋体" w:cs="宋体"/>
          <w:color w:val="333333"/>
          <w:szCs w:val="21"/>
        </w:rPr>
        <w:t>施工技术</w:t>
      </w:r>
      <w:r>
        <w:rPr>
          <w:rFonts w:ascii="宋体" w:hAnsi="宋体" w:cs="宋体" w:hint="eastAsia"/>
          <w:color w:val="333333"/>
          <w:szCs w:val="21"/>
        </w:rPr>
        <w:t>、安全</w:t>
      </w:r>
      <w:r>
        <w:rPr>
          <w:rFonts w:ascii="宋体" w:hAnsi="宋体" w:cs="宋体"/>
          <w:color w:val="333333"/>
          <w:szCs w:val="21"/>
        </w:rPr>
        <w:t>交底</w:t>
      </w:r>
      <w:r>
        <w:rPr>
          <w:rFonts w:ascii="宋体" w:hAnsi="宋体" w:cs="宋体" w:hint="eastAsia"/>
          <w:color w:val="333333"/>
          <w:szCs w:val="21"/>
        </w:rPr>
        <w:t>、工程质量的监督、检查和与驻地监理签认工程数量及文件资料</w:t>
      </w:r>
      <w:r>
        <w:rPr>
          <w:rFonts w:ascii="宋体" w:hAnsi="宋体" w:cs="宋体"/>
          <w:color w:val="333333"/>
          <w:szCs w:val="21"/>
        </w:rPr>
        <w:t>，协助解决施工中出现的技术难题。</w:t>
      </w:r>
      <w:r>
        <w:rPr>
          <w:rFonts w:ascii="宋体" w:hAnsi="宋体" w:cs="宋体" w:hint="eastAsia"/>
          <w:color w:val="333333"/>
          <w:szCs w:val="21"/>
        </w:rPr>
        <w:t>乙方应按甲方的要求做好配合工作。</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8.1.3负责施工资料的整理和竣工资料的报送。</w:t>
      </w:r>
    </w:p>
    <w:p w:rsidR="008B06A0" w:rsidRDefault="00080809">
      <w:pPr>
        <w:spacing w:line="400" w:lineRule="exact"/>
        <w:ind w:firstLineChars="200" w:firstLine="440"/>
        <w:rPr>
          <w:rFonts w:ascii="宋体" w:hAnsi="宋体" w:cs="宋体"/>
          <w:color w:val="333333"/>
          <w:szCs w:val="21"/>
        </w:rPr>
      </w:pPr>
      <w:r>
        <w:rPr>
          <w:rFonts w:ascii="宋体" w:hAnsi="宋体" w:hint="eastAsia"/>
          <w:szCs w:val="21"/>
        </w:rPr>
        <w:t>8.1.4</w:t>
      </w:r>
      <w:r>
        <w:rPr>
          <w:rFonts w:ascii="宋体" w:hAnsi="宋体" w:cs="宋体"/>
          <w:color w:val="333333"/>
          <w:szCs w:val="21"/>
        </w:rPr>
        <w:t>负责按合同约定供应本工程所需的材料和设备</w:t>
      </w:r>
      <w:r>
        <w:rPr>
          <w:rFonts w:ascii="宋体" w:hAnsi="宋体" w:cs="宋体" w:hint="eastAsia"/>
          <w:color w:val="333333"/>
          <w:szCs w:val="21"/>
        </w:rPr>
        <w:t>。</w:t>
      </w:r>
    </w:p>
    <w:p w:rsidR="008B06A0" w:rsidRDefault="00080809">
      <w:pPr>
        <w:spacing w:line="400" w:lineRule="exact"/>
        <w:ind w:firstLineChars="200" w:firstLine="440"/>
        <w:rPr>
          <w:rFonts w:ascii="宋体" w:hAnsi="宋体" w:cs="宋体"/>
          <w:color w:val="FF0000"/>
          <w:szCs w:val="21"/>
        </w:rPr>
      </w:pPr>
      <w:r>
        <w:rPr>
          <w:rFonts w:ascii="宋体" w:hAnsi="宋体" w:cs="宋体" w:hint="eastAsia"/>
          <w:color w:val="333333"/>
          <w:szCs w:val="21"/>
        </w:rPr>
        <w:t>8.1.5负责与乙方签订“安全生产合同”， 向乙方进行安全</w:t>
      </w:r>
      <w:r>
        <w:rPr>
          <w:rFonts w:ascii="宋体" w:hAnsi="宋体" w:cs="宋体"/>
          <w:color w:val="333333"/>
          <w:szCs w:val="21"/>
        </w:rPr>
        <w:t>技术交底</w:t>
      </w:r>
      <w:r>
        <w:rPr>
          <w:rFonts w:ascii="宋体" w:hAnsi="宋体" w:cs="宋体" w:hint="eastAsia"/>
          <w:color w:val="333333"/>
          <w:szCs w:val="21"/>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rPr>
        <w:t>乙方必须给派驻本</w:t>
      </w:r>
      <w:r>
        <w:rPr>
          <w:rFonts w:ascii="宋体" w:hAnsi="宋体" w:cs="宋体" w:hint="eastAsia"/>
          <w:szCs w:val="21"/>
        </w:rPr>
        <w:lastRenderedPageBreak/>
        <w:t>项目的所有人员</w:t>
      </w:r>
      <w:r>
        <w:rPr>
          <w:rFonts w:ascii="宋体" w:hAnsi="宋体" w:cs="宋体" w:hint="eastAsia"/>
          <w:color w:val="FF0000"/>
          <w:szCs w:val="21"/>
        </w:rPr>
        <w:t>购买保险（要求保险为不低于10万元赔付款的的医疗保险及不低于</w:t>
      </w:r>
      <w:r>
        <w:rPr>
          <w:rFonts w:ascii="宋体" w:hAnsi="宋体" w:cs="宋体" w:hint="eastAsia"/>
          <w:color w:val="FF0000"/>
          <w:szCs w:val="21"/>
          <w:u w:val="single"/>
        </w:rPr>
        <w:t>50</w:t>
      </w:r>
      <w:r>
        <w:rPr>
          <w:rFonts w:ascii="宋体" w:hAnsi="宋体" w:cs="宋体" w:hint="eastAsia"/>
          <w:color w:val="FF0000"/>
          <w:szCs w:val="21"/>
        </w:rPr>
        <w:t>万元赔付款的人身意外伤害险）。</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8.1.6负责制定环保施工工作计划及要求，乙方必须认真执行，甲方有权根据环保部门及业主的环保文明施工要求对乙方进行监督、指导，有权提出工作整改、经济处罚及追究责任。</w:t>
      </w:r>
    </w:p>
    <w:p w:rsidR="008B06A0" w:rsidRDefault="00080809">
      <w:pPr>
        <w:spacing w:line="400" w:lineRule="exact"/>
        <w:ind w:firstLineChars="200" w:firstLine="440"/>
        <w:rPr>
          <w:rFonts w:ascii="ˎ̥" w:hAnsi="ˎ̥" w:cs="宋体"/>
          <w:color w:val="333333"/>
          <w:szCs w:val="21"/>
        </w:rPr>
      </w:pPr>
      <w:r>
        <w:rPr>
          <w:rFonts w:ascii="宋体" w:hAnsi="宋体" w:hint="eastAsia"/>
          <w:szCs w:val="21"/>
        </w:rPr>
        <w:t>8.1.7</w:t>
      </w:r>
      <w:r>
        <w:rPr>
          <w:rFonts w:ascii="宋体" w:hAnsi="宋体" w:cs="宋体"/>
          <w:color w:val="333333"/>
          <w:szCs w:val="21"/>
        </w:rPr>
        <w:t>负责依据业主、监理</w:t>
      </w:r>
      <w:r>
        <w:rPr>
          <w:rFonts w:ascii="ˎ̥" w:hAnsi="ˎ̥" w:cs="宋体"/>
          <w:color w:val="333333"/>
          <w:szCs w:val="21"/>
        </w:rPr>
        <w:t>及上级管理单位和部门的要求，结合本工程的实际情况，制定各项管理办法并送达乙方。</w:t>
      </w:r>
    </w:p>
    <w:p w:rsidR="008B06A0" w:rsidRDefault="00080809">
      <w:pPr>
        <w:spacing w:line="400" w:lineRule="exact"/>
        <w:ind w:firstLineChars="200" w:firstLine="440"/>
        <w:rPr>
          <w:rFonts w:ascii="宋体" w:hAnsi="宋体"/>
          <w:szCs w:val="21"/>
        </w:rPr>
      </w:pPr>
      <w:r>
        <w:rPr>
          <w:rFonts w:ascii="宋体" w:hAnsi="宋体" w:hint="eastAsia"/>
          <w:szCs w:val="21"/>
        </w:rPr>
        <w:t>8.1.8负责及时申报本工程的计量报表资料和计量工作，甲方在乙方完成本工程并验收合格后，及时将乙方施工部分的计量资料及时上报给业主，以便计算分包合同价款。</w:t>
      </w:r>
    </w:p>
    <w:p w:rsidR="008B06A0" w:rsidRDefault="00080809">
      <w:pPr>
        <w:spacing w:line="400" w:lineRule="exact"/>
        <w:ind w:firstLineChars="200" w:firstLine="440"/>
        <w:rPr>
          <w:rFonts w:ascii="ˎ̥" w:hAnsi="ˎ̥" w:cs="宋体"/>
          <w:color w:val="333333"/>
          <w:szCs w:val="21"/>
        </w:rPr>
      </w:pPr>
      <w:r>
        <w:rPr>
          <w:rFonts w:ascii="宋体" w:hAnsi="宋体" w:hint="eastAsia"/>
          <w:szCs w:val="21"/>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rPr>
        <w:t>有权合理调动乙方现有机械进行有偿使用，乙方不得无理拒绝。</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8.1.10甲方</w:t>
      </w:r>
      <w:r>
        <w:rPr>
          <w:rFonts w:ascii="宋体" w:hAnsi="宋体" w:cs="宋体"/>
          <w:color w:val="333333"/>
          <w:szCs w:val="21"/>
        </w:rPr>
        <w:t>有权因业主调整工期及</w:t>
      </w:r>
      <w:r>
        <w:rPr>
          <w:rFonts w:ascii="宋体" w:hAnsi="宋体" w:cs="宋体" w:hint="eastAsia"/>
          <w:color w:val="333333"/>
          <w:szCs w:val="21"/>
        </w:rPr>
        <w:t>乙方</w:t>
      </w:r>
      <w:r>
        <w:rPr>
          <w:rFonts w:ascii="宋体" w:hAnsi="宋体" w:cs="宋体"/>
          <w:color w:val="333333"/>
          <w:szCs w:val="21"/>
        </w:rPr>
        <w:t>在工期、质量、安全未达到要求时，调整</w:t>
      </w:r>
      <w:r>
        <w:rPr>
          <w:rFonts w:ascii="宋体" w:hAnsi="宋体" w:cs="宋体" w:hint="eastAsia"/>
          <w:color w:val="333333"/>
          <w:szCs w:val="21"/>
        </w:rPr>
        <w:t>乙方</w:t>
      </w:r>
      <w:r>
        <w:rPr>
          <w:rFonts w:ascii="宋体" w:hAnsi="宋体" w:cs="宋体"/>
          <w:color w:val="333333"/>
          <w:szCs w:val="21"/>
        </w:rPr>
        <w:t>的承包范围，</w:t>
      </w:r>
      <w:r>
        <w:rPr>
          <w:rFonts w:ascii="宋体" w:hAnsi="宋体" w:cs="宋体" w:hint="eastAsia"/>
          <w:color w:val="333333"/>
          <w:szCs w:val="21"/>
        </w:rPr>
        <w:t>乙方</w:t>
      </w:r>
      <w:r>
        <w:rPr>
          <w:rFonts w:ascii="宋体" w:hAnsi="宋体" w:cs="宋体"/>
          <w:color w:val="333333"/>
          <w:szCs w:val="21"/>
        </w:rPr>
        <w:t>应无条件服从，并不得因工程内容和工程数量调整而可能导致的任何损失要求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8B06A0" w:rsidRDefault="00080809">
      <w:pPr>
        <w:spacing w:line="400" w:lineRule="exact"/>
        <w:ind w:firstLineChars="200" w:firstLine="440"/>
        <w:rPr>
          <w:rFonts w:ascii="宋体" w:hAnsi="宋体" w:cs="宋体"/>
          <w:color w:val="333333"/>
          <w:szCs w:val="21"/>
        </w:rPr>
      </w:pPr>
      <w:r>
        <w:rPr>
          <w:rFonts w:ascii="宋体" w:hAnsi="宋体" w:hint="eastAsia"/>
          <w:szCs w:val="21"/>
        </w:rPr>
        <w:t>8.1.11因乙方原因致使工程质量不符合约定的，甲方有权要求乙方在规定的期限内无偿修理和返工、改建，其费用由乙方承担。工程经修理或返工、改建后，造成逾期交付的，乙方应承担违约责任。</w:t>
      </w:r>
    </w:p>
    <w:p w:rsidR="008B06A0" w:rsidRDefault="00080809">
      <w:pPr>
        <w:spacing w:line="400" w:lineRule="exact"/>
        <w:ind w:firstLineChars="200" w:firstLine="440"/>
        <w:rPr>
          <w:rFonts w:ascii="宋体" w:hAnsi="宋体"/>
          <w:szCs w:val="21"/>
        </w:rPr>
      </w:pPr>
      <w:r>
        <w:rPr>
          <w:rFonts w:ascii="宋体" w:hAnsi="宋体" w:hint="eastAsia"/>
          <w:szCs w:val="21"/>
        </w:rPr>
        <w:t>8.2 乙方的权利义务</w:t>
      </w:r>
    </w:p>
    <w:p w:rsidR="008B06A0" w:rsidRDefault="00080809">
      <w:pPr>
        <w:spacing w:line="400" w:lineRule="exact"/>
        <w:ind w:firstLineChars="200" w:firstLine="440"/>
        <w:rPr>
          <w:szCs w:val="21"/>
        </w:rPr>
      </w:pPr>
      <w:r>
        <w:rPr>
          <w:rFonts w:ascii="宋体" w:hAnsi="宋体" w:cs="宋体" w:hint="eastAsia"/>
          <w:szCs w:val="21"/>
        </w:rPr>
        <w:t>8.2.1本合同一经签字生效，即视为乙方在签订合同之前已对施工现场和周围环境以及相关资料进行了详细、认真的察看和核查，</w:t>
      </w:r>
      <w:r>
        <w:rPr>
          <w:rFonts w:hint="eastAsia"/>
          <w:szCs w:val="21"/>
        </w:rPr>
        <w:t>并熟悉了甲方、业主及监理对该工程的全部管理方式及各种要求，取得了可能对本工程有影响或起作用的风险、意外等必要资料。</w:t>
      </w:r>
    </w:p>
    <w:p w:rsidR="008B06A0" w:rsidRDefault="00080809">
      <w:pPr>
        <w:spacing w:line="400" w:lineRule="exact"/>
        <w:ind w:firstLineChars="200" w:firstLine="440"/>
        <w:rPr>
          <w:rFonts w:ascii="宋体" w:hAnsi="宋体"/>
          <w:szCs w:val="21"/>
        </w:rPr>
      </w:pPr>
      <w:r>
        <w:rPr>
          <w:rFonts w:ascii="宋体" w:hAnsi="宋体" w:cs="宋体" w:hint="eastAsia"/>
          <w:szCs w:val="21"/>
        </w:rPr>
        <w:t>乙方已将各种不利因素（</w:t>
      </w:r>
      <w:r>
        <w:rPr>
          <w:rFonts w:hint="eastAsia"/>
          <w:szCs w:val="21"/>
        </w:rPr>
        <w:t>设计变更、工期延长或延误、征地拆迁不及时、柴油电费涨价、图纸提供不及时、资金支付不及时、苗木等材料涨价、天气异常、当地村民或其他方的干扰等</w:t>
      </w:r>
      <w:r>
        <w:rPr>
          <w:rFonts w:ascii="宋体" w:hAnsi="宋体" w:cs="宋体" w:hint="eastAsia"/>
          <w:szCs w:val="21"/>
        </w:rPr>
        <w:t>）对工程的影响已在单价中予以充分考虑并</w:t>
      </w:r>
      <w:r>
        <w:rPr>
          <w:rFonts w:hint="eastAsia"/>
          <w:szCs w:val="21"/>
        </w:rPr>
        <w:t>已接受并愿意承担</w:t>
      </w:r>
      <w:r>
        <w:rPr>
          <w:rFonts w:ascii="宋体" w:hAnsi="宋体" w:cs="宋体" w:hint="eastAsia"/>
          <w:szCs w:val="21"/>
        </w:rPr>
        <w:t>，</w:t>
      </w:r>
      <w:r>
        <w:rPr>
          <w:rFonts w:hint="eastAsia"/>
          <w:szCs w:val="21"/>
        </w:rPr>
        <w:t>在合同执行过程中或最终结算时不得对上述问题提出费用补偿</w:t>
      </w:r>
      <w:r>
        <w:rPr>
          <w:rFonts w:ascii="宋体" w:hAnsi="宋体" w:cs="宋体" w:hint="eastAsia"/>
          <w:szCs w:val="21"/>
        </w:rPr>
        <w:t>。</w:t>
      </w:r>
      <w:r>
        <w:rPr>
          <w:rFonts w:ascii="宋体" w:hAnsi="宋体" w:hint="eastAsia"/>
          <w:szCs w:val="21"/>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8B06A0" w:rsidRDefault="00080809">
      <w:pPr>
        <w:spacing w:line="400" w:lineRule="exact"/>
        <w:ind w:firstLineChars="200" w:firstLine="440"/>
        <w:rPr>
          <w:rFonts w:ascii="宋体" w:hAnsi="宋体"/>
          <w:szCs w:val="21"/>
        </w:rPr>
      </w:pPr>
      <w:r>
        <w:rPr>
          <w:rFonts w:ascii="宋体" w:hAnsi="宋体" w:hint="eastAsia"/>
          <w:szCs w:val="21"/>
        </w:rPr>
        <w:t>8.2.2负责本合同工程的施工、维修和养护。乙方不得转让或分包该部分工程。不得用</w:t>
      </w:r>
      <w:r>
        <w:rPr>
          <w:rFonts w:ascii="宋体" w:hAnsi="宋体" w:cs="宋体" w:hint="eastAsia"/>
          <w:szCs w:val="21"/>
          <w:u w:val="single"/>
        </w:rPr>
        <w:t>“江西省现代路桥工程集团有限公司”或“本项目项目经理部”</w:t>
      </w:r>
      <w:r>
        <w:rPr>
          <w:rFonts w:ascii="宋体" w:hAnsi="宋体" w:hint="eastAsia"/>
          <w:szCs w:val="21"/>
        </w:rPr>
        <w:t>的名义私刻任何公章，同时不得用此名义以任何形式与第三方发生任何合同关系。</w:t>
      </w:r>
      <w:r>
        <w:rPr>
          <w:rFonts w:ascii="宋体" w:hAnsi="宋体" w:cs="宋体"/>
          <w:color w:val="333333"/>
          <w:szCs w:val="21"/>
        </w:rPr>
        <w:t>未经</w:t>
      </w:r>
      <w:r>
        <w:rPr>
          <w:rFonts w:ascii="宋体" w:hAnsi="宋体" w:cs="宋体" w:hint="eastAsia"/>
          <w:color w:val="333333"/>
          <w:szCs w:val="21"/>
        </w:rPr>
        <w:t>甲方</w:t>
      </w:r>
      <w:r>
        <w:rPr>
          <w:rFonts w:ascii="宋体" w:hAnsi="宋体" w:cs="宋体"/>
          <w:color w:val="333333"/>
          <w:szCs w:val="21"/>
        </w:rPr>
        <w:t>书面授权，不得以</w:t>
      </w:r>
      <w:r>
        <w:rPr>
          <w:rFonts w:ascii="宋体" w:hAnsi="宋体" w:cs="宋体" w:hint="eastAsia"/>
          <w:color w:val="333333"/>
          <w:szCs w:val="21"/>
        </w:rPr>
        <w:t>甲方</w:t>
      </w:r>
      <w:r>
        <w:rPr>
          <w:rFonts w:ascii="宋体" w:hAnsi="宋体" w:cs="宋体"/>
          <w:color w:val="333333"/>
          <w:szCs w:val="21"/>
        </w:rPr>
        <w:t>名义从事任何活动。</w:t>
      </w:r>
    </w:p>
    <w:p w:rsidR="008B06A0" w:rsidRDefault="00080809">
      <w:pPr>
        <w:widowControl/>
        <w:spacing w:line="400" w:lineRule="exact"/>
        <w:ind w:firstLineChars="200" w:firstLine="440"/>
        <w:rPr>
          <w:rFonts w:ascii="宋体" w:hAnsi="宋体" w:cs="宋体"/>
          <w:color w:val="333333"/>
          <w:szCs w:val="21"/>
        </w:rPr>
      </w:pPr>
      <w:r>
        <w:rPr>
          <w:rFonts w:ascii="宋体" w:hAnsi="宋体" w:hint="eastAsia"/>
          <w:szCs w:val="21"/>
        </w:rPr>
        <w:t>8.2.3承担本工程施工过程中的一切责任、义务及风险，严格按照施工图纸和相关技术资料、施工规范、验收标准和监理、业主的要求精心组织施工，提供符合合同约定的劳动成果，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rPr>
        <w:t>并接受甲方、业主和驻地监理的全过程要求。一旦在施工中发生质量事故，应立即报告甲方，妥善处理。</w:t>
      </w:r>
    </w:p>
    <w:p w:rsidR="008B06A0" w:rsidRDefault="00080809">
      <w:pPr>
        <w:widowControl/>
        <w:spacing w:line="400" w:lineRule="exact"/>
        <w:ind w:firstLineChars="200" w:firstLine="440"/>
        <w:rPr>
          <w:rFonts w:ascii="宋体" w:hAnsi="宋体" w:cs="宋体"/>
          <w:color w:val="333333"/>
          <w:szCs w:val="21"/>
        </w:rPr>
      </w:pPr>
      <w:r>
        <w:rPr>
          <w:rFonts w:ascii="宋体" w:hAnsi="宋体" w:hint="eastAsia"/>
          <w:szCs w:val="21"/>
        </w:rPr>
        <w:t>8.2.4加强安全教育，认真执行安全技术规范和交底，严格遵守安全管理制度，落实各项安全措施，确保施工安全。</w:t>
      </w:r>
    </w:p>
    <w:p w:rsidR="008B06A0" w:rsidRDefault="00080809">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8.2.5承担甲方按主合同对业主承担的义务和责任（指本承包工程涉及的部分）。</w:t>
      </w:r>
    </w:p>
    <w:p w:rsidR="008B06A0" w:rsidRDefault="00080809">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8.2.6乙方代表需常驻施工现场，有事要向甲方请假，得到同意后才能离开。</w:t>
      </w:r>
    </w:p>
    <w:p w:rsidR="008B06A0" w:rsidRDefault="00080809">
      <w:pPr>
        <w:widowControl/>
        <w:spacing w:line="400" w:lineRule="exact"/>
        <w:ind w:firstLineChars="200" w:firstLine="440"/>
        <w:rPr>
          <w:rFonts w:ascii="宋体" w:hAnsi="宋体" w:cs="宋体"/>
          <w:color w:val="333333"/>
          <w:szCs w:val="21"/>
        </w:rPr>
      </w:pPr>
      <w:r>
        <w:rPr>
          <w:rFonts w:ascii="宋体" w:hAnsi="宋体" w:hint="eastAsia"/>
          <w:szCs w:val="21"/>
        </w:rPr>
        <w:t>8.2.7</w:t>
      </w:r>
      <w:r>
        <w:rPr>
          <w:rFonts w:ascii="宋体" w:hAnsi="宋体" w:cs="宋体" w:hint="eastAsia"/>
          <w:color w:val="333333"/>
          <w:szCs w:val="21"/>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rPr>
        <w:t xml:space="preserve"> 7 </w:t>
      </w:r>
      <w:r>
        <w:rPr>
          <w:rFonts w:ascii="宋体" w:hAnsi="宋体" w:cs="宋体" w:hint="eastAsia"/>
          <w:color w:val="333333"/>
          <w:szCs w:val="21"/>
        </w:rPr>
        <w:t>天后乙方仍未及时支付，则甲方有权单方面予以直接代扣支付，所造成的误差损失或相关责任概由乙方承担。</w:t>
      </w:r>
    </w:p>
    <w:p w:rsidR="008B06A0" w:rsidRDefault="00080809">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8.2.8乙方与其他施工作业队应相互配合，不得各自为阵，要从整体出发，服从甲方的统一调度和安排，否则，甲方可以随时作出处罚。</w:t>
      </w:r>
    </w:p>
    <w:p w:rsidR="008B06A0" w:rsidRDefault="00080809">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8.2.9参与施工的乙方机械操作手、电工特殊作业人员必须持证上岗，同时将上岗证复印件报经理部备案，当人员不足时可委托甲方代为培训，费用由乙方承担。</w:t>
      </w:r>
    </w:p>
    <w:p w:rsidR="008B06A0" w:rsidRDefault="00080809">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8.2.10合同执行期间，乙方应接受甲方、业主、监理单位发出的一切书面通知、意见、指示、决定等，其同样具有法律效力，不得扣押拖延。</w:t>
      </w:r>
    </w:p>
    <w:p w:rsidR="008B06A0" w:rsidRDefault="00080809">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8.2.11协助甲方收集、整理和编制全部施工资料和竣工文件。</w:t>
      </w:r>
      <w:r>
        <w:rPr>
          <w:rFonts w:ascii="宋体" w:hAnsi="宋体" w:cs="宋体"/>
          <w:color w:val="333333"/>
          <w:szCs w:val="21"/>
        </w:rPr>
        <w:t>向甲方提供各工序的原始施工记录。严格执行</w:t>
      </w:r>
      <w:r>
        <w:rPr>
          <w:rFonts w:ascii="宋体" w:hAnsi="宋体" w:cs="宋体" w:hint="eastAsia"/>
          <w:color w:val="333333"/>
          <w:szCs w:val="21"/>
        </w:rPr>
        <w:t>甲方</w:t>
      </w:r>
      <w:r>
        <w:rPr>
          <w:rFonts w:ascii="宋体" w:hAnsi="宋体" w:cs="宋体"/>
          <w:color w:val="333333"/>
          <w:szCs w:val="21"/>
        </w:rPr>
        <w:t>的施工计划和现场安排。对</w:t>
      </w:r>
      <w:r>
        <w:rPr>
          <w:rFonts w:ascii="宋体" w:hAnsi="宋体" w:cs="宋体" w:hint="eastAsia"/>
          <w:color w:val="333333"/>
          <w:szCs w:val="21"/>
        </w:rPr>
        <w:t>甲方</w:t>
      </w:r>
      <w:r>
        <w:rPr>
          <w:rFonts w:ascii="宋体" w:hAnsi="宋体" w:cs="宋体"/>
          <w:color w:val="333333"/>
          <w:szCs w:val="21"/>
        </w:rPr>
        <w:t>供应材料办理签认手续。</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8.2.12</w:t>
      </w:r>
      <w:r>
        <w:rPr>
          <w:rFonts w:ascii="宋体" w:hAnsi="宋体" w:cs="宋体"/>
          <w:color w:val="333333"/>
          <w:szCs w:val="21"/>
        </w:rPr>
        <w:t>按</w:t>
      </w:r>
      <w:r>
        <w:rPr>
          <w:rFonts w:ascii="宋体" w:hAnsi="宋体" w:cs="宋体" w:hint="eastAsia"/>
          <w:color w:val="333333"/>
          <w:szCs w:val="21"/>
        </w:rPr>
        <w:t>乙方</w:t>
      </w:r>
      <w:r>
        <w:rPr>
          <w:rFonts w:ascii="宋体" w:hAnsi="宋体" w:cs="宋体"/>
          <w:color w:val="333333"/>
          <w:szCs w:val="21"/>
        </w:rPr>
        <w:t>承诺条件及施工计划需要，组织自备施工机具设备和周转材料准时进场；机具设备和周转材料进场后，没有</w:t>
      </w:r>
      <w:r>
        <w:rPr>
          <w:rFonts w:ascii="宋体" w:hAnsi="宋体" w:cs="宋体" w:hint="eastAsia"/>
          <w:color w:val="333333"/>
          <w:szCs w:val="21"/>
        </w:rPr>
        <w:t>甲方</w:t>
      </w:r>
      <w:r>
        <w:rPr>
          <w:rFonts w:ascii="宋体" w:hAnsi="宋体" w:cs="宋体"/>
          <w:color w:val="333333"/>
          <w:szCs w:val="21"/>
        </w:rPr>
        <w:t>的同意，不得擅自调离，否则视为</w:t>
      </w:r>
      <w:r>
        <w:rPr>
          <w:rFonts w:ascii="宋体" w:hAnsi="宋体" w:cs="宋体" w:hint="eastAsia"/>
          <w:color w:val="333333"/>
          <w:szCs w:val="21"/>
        </w:rPr>
        <w:t>乙方</w:t>
      </w:r>
      <w:r>
        <w:rPr>
          <w:rFonts w:ascii="宋体" w:hAnsi="宋体" w:cs="宋体"/>
          <w:color w:val="333333"/>
          <w:szCs w:val="21"/>
        </w:rPr>
        <w:t>违约，按违约条款处理。</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8.2.13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rPr>
        <w:t>。</w:t>
      </w:r>
      <w:r>
        <w:rPr>
          <w:rFonts w:ascii="宋体" w:hAnsi="宋体" w:cs="宋体" w:hint="eastAsia"/>
          <w:szCs w:val="21"/>
        </w:rPr>
        <w:t>乙方在施工过程中应注意维护甲方的利益和形象、不得随意答复和接洽当地人员，如给甲方造成损失和不良影响的甲方将有权对乙方进行相应的处罚。</w:t>
      </w:r>
    </w:p>
    <w:p w:rsidR="008B06A0" w:rsidRDefault="00080809">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8.2.14</w:t>
      </w:r>
      <w:r>
        <w:rPr>
          <w:rFonts w:ascii="宋体" w:hAnsi="宋体" w:cs="宋体"/>
          <w:color w:val="333333"/>
          <w:szCs w:val="21"/>
        </w:rPr>
        <w:t>按照工程需要提供夜间或非夜间施工照明、看守、维护和警卫。负责工程交工前的保护和看管。</w:t>
      </w:r>
    </w:p>
    <w:p w:rsidR="008B06A0" w:rsidRDefault="00080809">
      <w:pPr>
        <w:spacing w:line="400" w:lineRule="exact"/>
        <w:ind w:firstLineChars="200" w:firstLine="440"/>
        <w:rPr>
          <w:rFonts w:ascii="宋体" w:hAnsi="宋体" w:cs="宋体"/>
          <w:szCs w:val="21"/>
        </w:rPr>
      </w:pPr>
      <w:r>
        <w:rPr>
          <w:rFonts w:ascii="宋体" w:hAnsi="宋体" w:cs="宋体" w:hint="eastAsia"/>
          <w:color w:val="333333"/>
          <w:szCs w:val="21"/>
        </w:rPr>
        <w:t>8.2.15</w:t>
      </w:r>
      <w:r>
        <w:rPr>
          <w:rFonts w:ascii="宋体" w:hAnsi="宋体" w:cs="宋体"/>
          <w:color w:val="333333"/>
          <w:szCs w:val="21"/>
        </w:rPr>
        <w:t>作好临近建筑物和地下管线的保护</w:t>
      </w:r>
      <w:r>
        <w:rPr>
          <w:rFonts w:ascii="宋体" w:hAnsi="宋体" w:cs="宋体" w:hint="eastAsia"/>
          <w:color w:val="333333"/>
          <w:szCs w:val="21"/>
        </w:rPr>
        <w:t>。</w:t>
      </w:r>
      <w:r>
        <w:rPr>
          <w:rFonts w:ascii="宋体" w:hAnsi="宋体" w:cs="宋体" w:hint="eastAsia"/>
          <w:szCs w:val="21"/>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8B06A0" w:rsidRDefault="00080809">
      <w:pPr>
        <w:spacing w:line="400" w:lineRule="exact"/>
        <w:ind w:firstLineChars="200" w:firstLine="440"/>
        <w:rPr>
          <w:rFonts w:ascii="宋体" w:hAnsi="宋体" w:cs="宋体"/>
          <w:szCs w:val="21"/>
        </w:rPr>
      </w:pPr>
      <w:r>
        <w:rPr>
          <w:rFonts w:ascii="宋体" w:hAnsi="宋体" w:cs="宋体" w:hint="eastAsia"/>
          <w:szCs w:val="21"/>
        </w:rPr>
        <w:t>8.2.16乙方在施工前必须进行管线放样复测。因乙方在具体施工过程中因乱开挖、乱填筑等不良行为所造成的一切责任由乙方负责，如给甲方造成不良影响的甲方有权对乙方进行相应的处罚。</w:t>
      </w:r>
    </w:p>
    <w:p w:rsidR="008B06A0" w:rsidRDefault="00080809">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8.2.17</w:t>
      </w:r>
      <w:r>
        <w:rPr>
          <w:rFonts w:ascii="宋体" w:hAnsi="宋体" w:cs="宋体"/>
          <w:color w:val="333333"/>
          <w:szCs w:val="21"/>
        </w:rPr>
        <w:t>遵照</w:t>
      </w:r>
      <w:r>
        <w:rPr>
          <w:rFonts w:ascii="宋体" w:hAnsi="宋体" w:cs="宋体" w:hint="eastAsia"/>
          <w:color w:val="333333"/>
          <w:szCs w:val="21"/>
        </w:rPr>
        <w:t>甲方</w:t>
      </w:r>
      <w:r>
        <w:rPr>
          <w:rFonts w:ascii="宋体" w:hAnsi="宋体" w:cs="宋体"/>
          <w:color w:val="333333"/>
          <w:szCs w:val="21"/>
        </w:rPr>
        <w:t>各项管理办法</w:t>
      </w:r>
      <w:r>
        <w:rPr>
          <w:rFonts w:ascii="宋体" w:hAnsi="宋体" w:cs="宋体" w:hint="eastAsia"/>
          <w:color w:val="333333"/>
          <w:szCs w:val="21"/>
        </w:rPr>
        <w:t>及管理体系</w:t>
      </w:r>
      <w:r>
        <w:rPr>
          <w:rFonts w:ascii="宋体" w:hAnsi="宋体" w:cs="宋体"/>
          <w:color w:val="333333"/>
          <w:szCs w:val="21"/>
        </w:rPr>
        <w:t>的要求及规定，加强相应的质量、环境保护、职业健康安全管理措施</w:t>
      </w:r>
      <w:r>
        <w:rPr>
          <w:rFonts w:ascii="宋体" w:hAnsi="宋体" w:cs="宋体" w:hint="eastAsia"/>
          <w:color w:val="333333"/>
          <w:szCs w:val="21"/>
        </w:rPr>
        <w:t>，</w:t>
      </w:r>
      <w:r>
        <w:rPr>
          <w:rFonts w:ascii="宋体" w:hAnsi="宋体" w:cs="宋体"/>
          <w:color w:val="333333"/>
          <w:szCs w:val="21"/>
        </w:rPr>
        <w:t>安排组织施工管理并上报资料。</w:t>
      </w:r>
    </w:p>
    <w:p w:rsidR="008B06A0" w:rsidRDefault="00080809">
      <w:pPr>
        <w:spacing w:line="400" w:lineRule="exact"/>
        <w:ind w:firstLineChars="200" w:firstLine="440"/>
        <w:rPr>
          <w:rFonts w:ascii="宋体" w:hAnsi="宋体" w:cs="宋体"/>
          <w:szCs w:val="21"/>
        </w:rPr>
      </w:pPr>
      <w:r>
        <w:rPr>
          <w:rFonts w:ascii="宋体" w:hAnsi="宋体" w:cs="宋体" w:hint="eastAsia"/>
          <w:color w:val="333333"/>
          <w:szCs w:val="21"/>
        </w:rPr>
        <w:t>8.2.18乙方</w:t>
      </w:r>
      <w:r>
        <w:rPr>
          <w:rFonts w:ascii="宋体" w:hAnsi="宋体" w:cs="宋体"/>
          <w:color w:val="333333"/>
          <w:szCs w:val="21"/>
        </w:rPr>
        <w:t>在施工过程中，有保护和维护施工道路和桥梁畅通的义务，因</w:t>
      </w:r>
      <w:r>
        <w:rPr>
          <w:rFonts w:ascii="宋体" w:hAnsi="宋体" w:cs="宋体" w:hint="eastAsia"/>
          <w:color w:val="333333"/>
          <w:szCs w:val="21"/>
        </w:rPr>
        <w:t>乙方</w:t>
      </w:r>
      <w:r>
        <w:rPr>
          <w:rFonts w:ascii="宋体" w:hAnsi="宋体" w:cs="宋体"/>
          <w:color w:val="333333"/>
          <w:szCs w:val="21"/>
        </w:rPr>
        <w:t>原因损坏或</w:t>
      </w:r>
      <w:r>
        <w:rPr>
          <w:rFonts w:ascii="宋体" w:hAnsi="宋体" w:cs="宋体"/>
          <w:color w:val="333333"/>
          <w:szCs w:val="21"/>
        </w:rPr>
        <w:lastRenderedPageBreak/>
        <w:t>损伤所通行的道路及桥梁，责任及费用均由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szCs w:val="21"/>
        </w:rPr>
        <w:t>乙方应充分了解该项目是需要在保证现有道路良好通行的情况组织施工，在施工过程中避免因施工对现有道路路面、路缘石、雨水井等设施的破坏、损坏，要保证路况良好、路面整洁，如有损坏，照价赔偿、修复。</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8.2.19乙方</w:t>
      </w:r>
      <w:r>
        <w:rPr>
          <w:rFonts w:ascii="宋体" w:hAnsi="宋体" w:cs="宋体"/>
          <w:color w:val="333333"/>
          <w:szCs w:val="21"/>
        </w:rPr>
        <w:t>撤离现场时，应清除并运出装备、剩余材料、垃圾和各种临时设施，做到现场和工程整洁，达到</w:t>
      </w:r>
      <w:r>
        <w:rPr>
          <w:rFonts w:ascii="宋体" w:hAnsi="宋体" w:cs="宋体" w:hint="eastAsia"/>
          <w:color w:val="333333"/>
          <w:szCs w:val="21"/>
        </w:rPr>
        <w:t>甲方</w:t>
      </w:r>
      <w:r>
        <w:rPr>
          <w:rFonts w:ascii="宋体" w:hAnsi="宋体" w:cs="宋体"/>
          <w:color w:val="333333"/>
          <w:szCs w:val="21"/>
        </w:rPr>
        <w:t>认可的使用状态。若</w:t>
      </w:r>
      <w:r>
        <w:rPr>
          <w:rFonts w:ascii="宋体" w:hAnsi="宋体" w:cs="宋体" w:hint="eastAsia"/>
          <w:color w:val="333333"/>
          <w:szCs w:val="21"/>
        </w:rPr>
        <w:t>甲方</w:t>
      </w:r>
      <w:r>
        <w:rPr>
          <w:rFonts w:ascii="宋体" w:hAnsi="宋体" w:cs="宋体"/>
          <w:color w:val="333333"/>
          <w:szCs w:val="21"/>
        </w:rPr>
        <w:t>清理，则因此而发生的费用由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color w:val="333333"/>
          <w:szCs w:val="21"/>
        </w:rPr>
        <w:t>甲方</w:t>
      </w:r>
      <w:r>
        <w:rPr>
          <w:rFonts w:ascii="宋体" w:hAnsi="宋体" w:cs="宋体"/>
          <w:color w:val="333333"/>
          <w:szCs w:val="21"/>
        </w:rPr>
        <w:t>将从应付</w:t>
      </w:r>
      <w:r>
        <w:rPr>
          <w:rFonts w:ascii="宋体" w:hAnsi="宋体" w:cs="宋体" w:hint="eastAsia"/>
          <w:color w:val="333333"/>
          <w:szCs w:val="21"/>
        </w:rPr>
        <w:t>乙方</w:t>
      </w:r>
      <w:r>
        <w:rPr>
          <w:rFonts w:ascii="宋体" w:hAnsi="宋体" w:cs="宋体"/>
          <w:color w:val="333333"/>
          <w:szCs w:val="21"/>
        </w:rPr>
        <w:t>的款项中扣除。</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8.2.20乙方</w:t>
      </w:r>
      <w:r>
        <w:rPr>
          <w:rFonts w:ascii="宋体" w:hAnsi="宋体" w:hint="eastAsia"/>
          <w:szCs w:val="21"/>
        </w:rPr>
        <w:t>进场的材料、设备必须满足施工生产需要且达到业主、监理的要求。</w:t>
      </w:r>
      <w:r>
        <w:rPr>
          <w:rFonts w:ascii="宋体" w:hAnsi="宋体" w:cs="宋体"/>
          <w:color w:val="333333"/>
          <w:szCs w:val="21"/>
        </w:rPr>
        <w:t>大型设备、特种设备进场前应必须按</w:t>
      </w:r>
      <w:r>
        <w:rPr>
          <w:rFonts w:ascii="宋体" w:hAnsi="宋体" w:cs="宋体" w:hint="eastAsia"/>
          <w:color w:val="333333"/>
          <w:szCs w:val="21"/>
        </w:rPr>
        <w:t>甲方</w:t>
      </w:r>
      <w:r>
        <w:rPr>
          <w:rFonts w:ascii="宋体" w:hAnsi="宋体" w:cs="宋体"/>
          <w:color w:val="333333"/>
          <w:szCs w:val="21"/>
        </w:rPr>
        <w:t>要求提供相关资料</w:t>
      </w:r>
      <w:r>
        <w:rPr>
          <w:rFonts w:ascii="宋体" w:hAnsi="宋体" w:cs="宋体" w:hint="eastAsia"/>
          <w:color w:val="333333"/>
          <w:szCs w:val="21"/>
        </w:rPr>
        <w:t>，并应根据国家规定及业主要求进行计量、标定（标定次数按有关规定执行）及安全检测，费用由乙方负责，乙方出具证明给甲方。</w:t>
      </w:r>
    </w:p>
    <w:p w:rsidR="008B06A0" w:rsidRDefault="00080809">
      <w:pPr>
        <w:spacing w:line="400" w:lineRule="exact"/>
        <w:rPr>
          <w:rFonts w:ascii="宋体" w:hAnsi="宋体"/>
          <w:b/>
          <w:szCs w:val="21"/>
        </w:rPr>
      </w:pPr>
      <w:r>
        <w:rPr>
          <w:rFonts w:ascii="宋体" w:hAnsi="宋体" w:hint="eastAsia"/>
          <w:b/>
          <w:szCs w:val="21"/>
        </w:rPr>
        <w:t>九、设备、材料供应方式和供应责任</w:t>
      </w:r>
    </w:p>
    <w:p w:rsidR="008B06A0" w:rsidRDefault="00080809">
      <w:pPr>
        <w:spacing w:line="400" w:lineRule="exact"/>
        <w:ind w:firstLineChars="200" w:firstLine="440"/>
        <w:rPr>
          <w:rFonts w:ascii="宋体" w:hAnsi="宋体"/>
          <w:szCs w:val="21"/>
        </w:rPr>
      </w:pPr>
      <w:r>
        <w:rPr>
          <w:rFonts w:ascii="宋体" w:hAnsi="宋体" w:hint="eastAsia"/>
          <w:szCs w:val="21"/>
        </w:rPr>
        <w:t>9.1无论采用何种供应方式。各种主要材料质量必须符合施工技术规范要求，还需经监理、甲方验收认可后方可使用。</w:t>
      </w:r>
    </w:p>
    <w:p w:rsidR="008B06A0" w:rsidRDefault="00080809">
      <w:pPr>
        <w:spacing w:line="400" w:lineRule="exact"/>
        <w:ind w:firstLineChars="200" w:firstLine="440"/>
        <w:rPr>
          <w:rFonts w:ascii="宋体" w:hAnsi="宋体"/>
          <w:szCs w:val="21"/>
        </w:rPr>
      </w:pPr>
      <w:r>
        <w:rPr>
          <w:rFonts w:ascii="宋体" w:hAnsi="宋体" w:hint="eastAsia"/>
          <w:szCs w:val="21"/>
        </w:rPr>
        <w:t>9.2</w:t>
      </w:r>
      <w:r>
        <w:rPr>
          <w:rFonts w:ascii="宋体" w:hAnsi="宋体" w:cs="宋体"/>
          <w:color w:val="333333"/>
          <w:szCs w:val="21"/>
        </w:rPr>
        <w:t>由</w:t>
      </w:r>
      <w:r>
        <w:rPr>
          <w:rFonts w:ascii="宋体" w:hAnsi="宋体" w:cs="宋体" w:hint="eastAsia"/>
          <w:color w:val="333333"/>
          <w:szCs w:val="21"/>
        </w:rPr>
        <w:t>乙方</w:t>
      </w:r>
      <w:r>
        <w:rPr>
          <w:rFonts w:ascii="宋体" w:hAnsi="宋体" w:cs="宋体"/>
          <w:color w:val="333333"/>
          <w:szCs w:val="21"/>
        </w:rPr>
        <w:t>自行采购的构成工程本体的材料，必须遵守</w:t>
      </w:r>
      <w:r>
        <w:rPr>
          <w:rFonts w:ascii="宋体" w:hAnsi="宋体" w:cs="宋体" w:hint="eastAsia"/>
          <w:color w:val="333333"/>
          <w:szCs w:val="21"/>
        </w:rPr>
        <w:t>甲方</w:t>
      </w:r>
      <w:r>
        <w:rPr>
          <w:rFonts w:ascii="宋体" w:hAnsi="宋体" w:cs="宋体"/>
          <w:color w:val="333333"/>
          <w:szCs w:val="21"/>
        </w:rPr>
        <w:t>材料采购的有关规定，符合</w:t>
      </w:r>
      <w:r>
        <w:rPr>
          <w:rFonts w:ascii="宋体" w:hAnsi="宋体" w:cs="宋体" w:hint="eastAsia"/>
          <w:color w:val="333333"/>
          <w:szCs w:val="21"/>
        </w:rPr>
        <w:t>甲方</w:t>
      </w:r>
      <w:r>
        <w:rPr>
          <w:rFonts w:ascii="宋体" w:hAnsi="宋体" w:cs="宋体"/>
          <w:color w:val="333333"/>
          <w:szCs w:val="21"/>
        </w:rPr>
        <w:t>的要求，并经</w:t>
      </w:r>
      <w:r>
        <w:rPr>
          <w:rFonts w:ascii="宋体" w:hAnsi="宋体" w:cs="宋体" w:hint="eastAsia"/>
          <w:color w:val="333333"/>
          <w:szCs w:val="21"/>
        </w:rPr>
        <w:t>甲方</w:t>
      </w:r>
      <w:r>
        <w:rPr>
          <w:rFonts w:ascii="宋体" w:hAnsi="宋体" w:cs="宋体"/>
          <w:color w:val="333333"/>
          <w:szCs w:val="21"/>
        </w:rPr>
        <w:t>和监理检验合格后方可使用，否则，</w:t>
      </w:r>
      <w:r>
        <w:rPr>
          <w:rFonts w:ascii="宋体" w:hAnsi="宋体" w:cs="宋体" w:hint="eastAsia"/>
          <w:color w:val="333333"/>
          <w:szCs w:val="21"/>
        </w:rPr>
        <w:t>甲方</w:t>
      </w:r>
      <w:r>
        <w:rPr>
          <w:rFonts w:ascii="宋体" w:hAnsi="宋体" w:cs="宋体"/>
          <w:color w:val="333333"/>
          <w:szCs w:val="21"/>
        </w:rPr>
        <w:t>视使用该材料的工程为不合格，</w:t>
      </w:r>
      <w:r>
        <w:rPr>
          <w:rFonts w:ascii="宋体" w:hAnsi="宋体" w:cs="宋体" w:hint="eastAsia"/>
          <w:color w:val="333333"/>
          <w:szCs w:val="21"/>
        </w:rPr>
        <w:t>乙方</w:t>
      </w:r>
      <w:r>
        <w:rPr>
          <w:rFonts w:ascii="宋体" w:hAnsi="宋体" w:cs="宋体"/>
          <w:color w:val="333333"/>
          <w:szCs w:val="21"/>
        </w:rPr>
        <w:t>必须无偿返工。因</w:t>
      </w:r>
      <w:r>
        <w:rPr>
          <w:rFonts w:ascii="宋体" w:hAnsi="宋体" w:cs="宋体" w:hint="eastAsia"/>
          <w:color w:val="333333"/>
          <w:szCs w:val="21"/>
        </w:rPr>
        <w:t>乙方</w:t>
      </w:r>
      <w:r>
        <w:rPr>
          <w:rFonts w:ascii="宋体" w:hAnsi="宋体" w:cs="宋体"/>
          <w:color w:val="333333"/>
          <w:szCs w:val="21"/>
        </w:rPr>
        <w:t>采购材料所引起施工质量、安全和经济责任由</w:t>
      </w:r>
      <w:r>
        <w:rPr>
          <w:rFonts w:ascii="宋体" w:hAnsi="宋体" w:cs="宋体" w:hint="eastAsia"/>
          <w:color w:val="333333"/>
          <w:szCs w:val="21"/>
        </w:rPr>
        <w:t>乙方</w:t>
      </w:r>
      <w:r>
        <w:rPr>
          <w:rFonts w:ascii="宋体" w:hAnsi="宋体" w:cs="宋体"/>
          <w:color w:val="333333"/>
          <w:szCs w:val="21"/>
        </w:rPr>
        <w:t>负责。</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9.3</w:t>
      </w:r>
      <w:r>
        <w:rPr>
          <w:rFonts w:ascii="宋体" w:hAnsi="宋体" w:cs="宋体"/>
          <w:color w:val="333333"/>
          <w:szCs w:val="21"/>
        </w:rPr>
        <w:t>因天气、便道等原因致使车辆无法正常进入工地，</w:t>
      </w:r>
      <w:r>
        <w:rPr>
          <w:rFonts w:ascii="宋体" w:hAnsi="宋体" w:cs="宋体" w:hint="eastAsia"/>
          <w:color w:val="333333"/>
          <w:szCs w:val="21"/>
        </w:rPr>
        <w:t>乙方</w:t>
      </w:r>
      <w:r>
        <w:rPr>
          <w:rFonts w:ascii="宋体" w:hAnsi="宋体" w:cs="宋体"/>
          <w:color w:val="333333"/>
          <w:szCs w:val="21"/>
        </w:rPr>
        <w:t>应积极派出人员、机械配合，保证材料到场，若</w:t>
      </w:r>
      <w:r>
        <w:rPr>
          <w:rFonts w:ascii="宋体" w:hAnsi="宋体" w:cs="宋体" w:hint="eastAsia"/>
          <w:color w:val="333333"/>
          <w:szCs w:val="21"/>
        </w:rPr>
        <w:t>乙方</w:t>
      </w:r>
      <w:r>
        <w:rPr>
          <w:rFonts w:ascii="宋体" w:hAnsi="宋体" w:cs="宋体"/>
          <w:color w:val="333333"/>
          <w:szCs w:val="21"/>
        </w:rPr>
        <w:t>不配合造成</w:t>
      </w:r>
      <w:r>
        <w:rPr>
          <w:rFonts w:ascii="宋体" w:hAnsi="宋体" w:cs="宋体" w:hint="eastAsia"/>
          <w:color w:val="333333"/>
          <w:szCs w:val="21"/>
        </w:rPr>
        <w:t>苗木等</w:t>
      </w:r>
      <w:r>
        <w:rPr>
          <w:rFonts w:ascii="宋体" w:hAnsi="宋体" w:cs="宋体"/>
          <w:color w:val="333333"/>
          <w:szCs w:val="21"/>
        </w:rPr>
        <w:t>材料短缺，所引起的损失和费用乙方自负。</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9.4乙方</w:t>
      </w:r>
      <w:r>
        <w:rPr>
          <w:rFonts w:ascii="宋体" w:hAnsi="宋体" w:cs="宋体"/>
          <w:color w:val="333333"/>
          <w:szCs w:val="21"/>
        </w:rPr>
        <w:t>承诺投入本工程的机具设备及周转材料详见附件《</w:t>
      </w:r>
      <w:r>
        <w:rPr>
          <w:rFonts w:ascii="宋体" w:hAnsi="宋体" w:hint="eastAsia"/>
          <w:szCs w:val="21"/>
        </w:rPr>
        <w:t>乙方投入本工程的主要人员、机械设备、周转材料数量一览表</w:t>
      </w:r>
      <w:r>
        <w:rPr>
          <w:rFonts w:ascii="宋体" w:hAnsi="宋体" w:cs="宋体"/>
          <w:color w:val="333333"/>
          <w:szCs w:val="21"/>
        </w:rPr>
        <w:t>》</w:t>
      </w:r>
      <w:r>
        <w:rPr>
          <w:rFonts w:ascii="宋体" w:hAnsi="宋体" w:cs="宋体" w:hint="eastAsia"/>
          <w:color w:val="333333"/>
          <w:szCs w:val="21"/>
        </w:rPr>
        <w:t>。乙方</w:t>
      </w:r>
      <w:r>
        <w:rPr>
          <w:rFonts w:ascii="宋体" w:hAnsi="宋体" w:cs="宋体"/>
          <w:color w:val="333333"/>
          <w:szCs w:val="21"/>
        </w:rPr>
        <w:t>投入本工程的设备，必须保证符合安全性能要求。</w:t>
      </w:r>
      <w:r>
        <w:rPr>
          <w:rFonts w:ascii="宋体" w:hAnsi="宋体" w:cs="宋体" w:hint="eastAsia"/>
          <w:color w:val="333333"/>
          <w:szCs w:val="21"/>
        </w:rPr>
        <w:t>主要设备数量与性能必须符合甲方的要求，并应根据国家规定及业主要求进行计量、标定及安全检测。</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9.5材料统供调拔过程中，乙方应接受甲方的统一安排，建立详细的材料供应台账，每月定期与甲方材料管理人员汇总、核对，并相互签字确认。</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9.6乙方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中途退场，其进场机具设备及周转材料</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现场评估残余价值后</w:t>
      </w:r>
      <w:r>
        <w:rPr>
          <w:rFonts w:ascii="宋体" w:hAnsi="宋体" w:cs="宋体"/>
          <w:color w:val="333333"/>
          <w:szCs w:val="21"/>
        </w:rPr>
        <w:t>后转让给</w:t>
      </w:r>
      <w:r>
        <w:rPr>
          <w:rFonts w:ascii="宋体" w:hAnsi="宋体" w:cs="宋体" w:hint="eastAsia"/>
          <w:color w:val="333333"/>
          <w:szCs w:val="21"/>
        </w:rPr>
        <w:t>甲方。</w:t>
      </w:r>
    </w:p>
    <w:p w:rsidR="008B06A0" w:rsidRDefault="00080809">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十、人员配备</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10.1乙方必须配备1名以上专业技术人员，负责乙方施工路段的测量、施工计划安排、工程质量检测、计量资料的申报等相关工作。</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10.2乙方必须配备1名以安全和农民工工资管理人员，负责乙方施工路段内的安全生产交底、教育、检测、巡查等工作，负责乙方农民工登记、结算、发放等工作。</w:t>
      </w:r>
    </w:p>
    <w:p w:rsidR="008B06A0" w:rsidRDefault="00080809">
      <w:pPr>
        <w:spacing w:line="400" w:lineRule="exact"/>
        <w:ind w:firstLineChars="200" w:firstLine="442"/>
        <w:rPr>
          <w:rFonts w:ascii="ˎ̥" w:hAnsi="ˎ̥" w:cs="宋体"/>
          <w:b/>
          <w:color w:val="333333"/>
          <w:szCs w:val="21"/>
        </w:rPr>
      </w:pPr>
      <w:r>
        <w:rPr>
          <w:rFonts w:ascii="ˎ̥" w:hAnsi="ˎ̥" w:cs="宋体" w:hint="eastAsia"/>
          <w:b/>
          <w:color w:val="333333"/>
          <w:szCs w:val="21"/>
        </w:rPr>
        <w:t>十一、</w:t>
      </w:r>
      <w:r>
        <w:rPr>
          <w:rFonts w:ascii="ˎ̥" w:hAnsi="ˎ̥" w:cs="宋体"/>
          <w:b/>
          <w:color w:val="333333"/>
          <w:szCs w:val="21"/>
        </w:rPr>
        <w:t>临时设施</w:t>
      </w:r>
    </w:p>
    <w:p w:rsidR="008B06A0" w:rsidRDefault="00080809">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.1 本工程的临时设施除《工程量清单》</w:t>
      </w:r>
      <w:r>
        <w:rPr>
          <w:rFonts w:ascii="宋体" w:hAnsi="宋体" w:cs="宋体" w:hint="eastAsia"/>
          <w:color w:val="333333"/>
          <w:szCs w:val="21"/>
        </w:rPr>
        <w:t>中单</w:t>
      </w:r>
      <w:r>
        <w:rPr>
          <w:rFonts w:ascii="宋体" w:hAnsi="宋体" w:cs="宋体"/>
          <w:color w:val="333333"/>
          <w:szCs w:val="21"/>
        </w:rPr>
        <w:t>独计列和合同条款特别说明外，均已包含在</w:t>
      </w:r>
      <w:r>
        <w:rPr>
          <w:rFonts w:ascii="宋体" w:hAnsi="宋体" w:cs="宋体" w:hint="eastAsia"/>
          <w:color w:val="333333"/>
          <w:szCs w:val="21"/>
        </w:rPr>
        <w:t>乙方</w:t>
      </w:r>
      <w:r>
        <w:rPr>
          <w:rFonts w:ascii="宋体" w:hAnsi="宋体" w:cs="宋体"/>
          <w:color w:val="333333"/>
          <w:szCs w:val="21"/>
        </w:rPr>
        <w:t>承包单价中，由</w:t>
      </w:r>
      <w:r>
        <w:rPr>
          <w:rFonts w:ascii="宋体" w:hAnsi="宋体" w:cs="宋体" w:hint="eastAsia"/>
          <w:color w:val="333333"/>
          <w:szCs w:val="21"/>
        </w:rPr>
        <w:t>乙方</w:t>
      </w:r>
      <w:r>
        <w:rPr>
          <w:rFonts w:ascii="宋体" w:hAnsi="宋体" w:cs="宋体"/>
          <w:color w:val="333333"/>
          <w:szCs w:val="21"/>
        </w:rPr>
        <w:t>负责实施、维护以及完工后拆除工作。并承担费用。</w:t>
      </w:r>
    </w:p>
    <w:p w:rsidR="008B06A0" w:rsidRDefault="00080809">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.2 </w:t>
      </w:r>
      <w:r>
        <w:rPr>
          <w:rFonts w:ascii="宋体" w:hAnsi="宋体" w:cs="宋体" w:hint="eastAsia"/>
          <w:color w:val="333333"/>
          <w:szCs w:val="21"/>
        </w:rPr>
        <w:t>乙方</w:t>
      </w:r>
      <w:r>
        <w:rPr>
          <w:rFonts w:ascii="宋体" w:hAnsi="宋体" w:cs="宋体"/>
          <w:color w:val="333333"/>
          <w:szCs w:val="21"/>
        </w:rPr>
        <w:t>临时设施的选址、规模、建设标准必须遵守</w:t>
      </w:r>
      <w:r>
        <w:rPr>
          <w:rFonts w:ascii="宋体" w:hAnsi="宋体" w:cs="宋体" w:hint="eastAsia"/>
          <w:color w:val="333333"/>
          <w:szCs w:val="21"/>
        </w:rPr>
        <w:t>甲方</w:t>
      </w:r>
      <w:r>
        <w:rPr>
          <w:rFonts w:ascii="宋体" w:hAnsi="宋体" w:cs="宋体"/>
          <w:color w:val="333333"/>
          <w:szCs w:val="21"/>
        </w:rPr>
        <w:t>的统一规划方案。</w:t>
      </w:r>
    </w:p>
    <w:p w:rsidR="008B06A0" w:rsidRDefault="00080809">
      <w:pPr>
        <w:spacing w:line="400" w:lineRule="exact"/>
        <w:ind w:firstLineChars="200" w:firstLine="440"/>
        <w:rPr>
          <w:rFonts w:ascii="宋体" w:hAnsi="宋体" w:cs="宋体"/>
          <w:color w:val="000000"/>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 </w:t>
      </w:r>
      <w:r>
        <w:rPr>
          <w:rFonts w:ascii="宋体" w:hAnsi="宋体" w:cs="宋体" w:hint="eastAsia"/>
          <w:color w:val="333333"/>
          <w:szCs w:val="21"/>
        </w:rPr>
        <w:t>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中途退场，包含在正式工程合同单价中的临时设施，</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双方对</w:t>
      </w:r>
      <w:r>
        <w:rPr>
          <w:rFonts w:ascii="宋体" w:hAnsi="宋体" w:cs="宋体"/>
          <w:color w:val="333333"/>
          <w:szCs w:val="21"/>
        </w:rPr>
        <w:t>临时设施</w:t>
      </w:r>
      <w:r>
        <w:rPr>
          <w:rFonts w:ascii="宋体" w:hAnsi="宋体" w:cs="宋体" w:hint="eastAsia"/>
          <w:color w:val="333333"/>
          <w:szCs w:val="21"/>
        </w:rPr>
        <w:t>进行</w:t>
      </w:r>
      <w:r>
        <w:rPr>
          <w:rFonts w:ascii="宋体" w:hAnsi="宋体" w:cs="宋体"/>
          <w:color w:val="333333"/>
          <w:szCs w:val="21"/>
        </w:rPr>
        <w:t>估价折旧后转让给</w:t>
      </w:r>
      <w:r>
        <w:rPr>
          <w:rFonts w:ascii="宋体" w:hAnsi="宋体" w:cs="宋体" w:hint="eastAsia"/>
          <w:color w:val="333333"/>
          <w:szCs w:val="21"/>
        </w:rPr>
        <w:t>甲方</w:t>
      </w:r>
      <w:r>
        <w:rPr>
          <w:rFonts w:ascii="宋体" w:hAnsi="宋体" w:cs="宋体"/>
          <w:color w:val="333333"/>
          <w:szCs w:val="21"/>
        </w:rPr>
        <w:t>；单独计量或</w:t>
      </w:r>
      <w:r>
        <w:rPr>
          <w:rFonts w:ascii="宋体" w:hAnsi="宋体" w:cs="宋体" w:hint="eastAsia"/>
          <w:color w:val="333333"/>
          <w:szCs w:val="21"/>
        </w:rPr>
        <w:t>甲方</w:t>
      </w:r>
      <w:r>
        <w:rPr>
          <w:rFonts w:ascii="宋体" w:hAnsi="宋体" w:cs="宋体"/>
          <w:color w:val="333333"/>
          <w:szCs w:val="21"/>
        </w:rPr>
        <w:t>无偿提供</w:t>
      </w:r>
      <w:r>
        <w:rPr>
          <w:rFonts w:ascii="宋体" w:hAnsi="宋体" w:cs="宋体" w:hint="eastAsia"/>
          <w:color w:val="333333"/>
          <w:szCs w:val="21"/>
        </w:rPr>
        <w:t>乙方</w:t>
      </w:r>
      <w:r>
        <w:rPr>
          <w:rFonts w:ascii="宋体" w:hAnsi="宋体" w:cs="宋体"/>
          <w:color w:val="333333"/>
          <w:szCs w:val="21"/>
        </w:rPr>
        <w:t>使用的临时设施，</w:t>
      </w:r>
      <w:r>
        <w:rPr>
          <w:rFonts w:ascii="宋体" w:hAnsi="宋体" w:cs="宋体" w:hint="eastAsia"/>
          <w:color w:val="000000"/>
          <w:szCs w:val="21"/>
        </w:rPr>
        <w:t>如有损坏，则</w:t>
      </w:r>
      <w:r>
        <w:rPr>
          <w:rFonts w:ascii="宋体" w:hAnsi="宋体" w:cs="宋体"/>
          <w:color w:val="000000"/>
          <w:szCs w:val="21"/>
        </w:rPr>
        <w:t>由</w:t>
      </w:r>
      <w:r>
        <w:rPr>
          <w:rFonts w:ascii="宋体" w:hAnsi="宋体" w:cs="宋体" w:hint="eastAsia"/>
          <w:color w:val="000000"/>
          <w:szCs w:val="21"/>
        </w:rPr>
        <w:t>乙方</w:t>
      </w:r>
      <w:r>
        <w:rPr>
          <w:rFonts w:ascii="宋体" w:hAnsi="宋体" w:cs="宋体"/>
          <w:color w:val="000000"/>
          <w:szCs w:val="21"/>
        </w:rPr>
        <w:t>无偿负责</w:t>
      </w:r>
      <w:r>
        <w:rPr>
          <w:rFonts w:ascii="宋体" w:hAnsi="宋体" w:cs="宋体" w:hint="eastAsia"/>
          <w:color w:val="000000"/>
          <w:szCs w:val="21"/>
        </w:rPr>
        <w:t>维修</w:t>
      </w:r>
      <w:r>
        <w:rPr>
          <w:rFonts w:ascii="宋体" w:hAnsi="宋体" w:cs="宋体"/>
          <w:color w:val="000000"/>
          <w:szCs w:val="21"/>
        </w:rPr>
        <w:t>或赔偿费用。</w:t>
      </w:r>
    </w:p>
    <w:p w:rsidR="008B06A0" w:rsidRDefault="00080809">
      <w:pPr>
        <w:spacing w:line="400" w:lineRule="exact"/>
        <w:ind w:firstLineChars="200" w:firstLine="442"/>
        <w:rPr>
          <w:rFonts w:ascii="宋体" w:hAnsi="宋体" w:cs="宋体"/>
          <w:color w:val="333333"/>
          <w:szCs w:val="21"/>
        </w:rPr>
      </w:pPr>
      <w:r>
        <w:rPr>
          <w:rFonts w:ascii="宋体" w:hAnsi="宋体" w:cs="宋体" w:hint="eastAsia"/>
          <w:b/>
          <w:color w:val="333333"/>
          <w:szCs w:val="21"/>
        </w:rPr>
        <w:lastRenderedPageBreak/>
        <w:t>十二、</w:t>
      </w:r>
      <w:r>
        <w:rPr>
          <w:rFonts w:ascii="宋体" w:hAnsi="宋体" w:cs="宋体"/>
          <w:b/>
          <w:color w:val="333333"/>
          <w:szCs w:val="21"/>
        </w:rPr>
        <w:t xml:space="preserve">　施工安全、职业健康、环境保护</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.1乙方必须对全体施工人员的安全负责，开工前必须进行岗前培训</w:t>
      </w:r>
      <w:r>
        <w:rPr>
          <w:rFonts w:ascii="宋体" w:hAnsi="宋体" w:cs="宋体" w:hint="eastAsia"/>
          <w:color w:val="333333"/>
          <w:szCs w:val="21"/>
        </w:rPr>
        <w:t>、</w:t>
      </w:r>
      <w:r>
        <w:rPr>
          <w:rFonts w:ascii="宋体" w:hAnsi="宋体" w:cs="宋体"/>
          <w:color w:val="333333"/>
          <w:szCs w:val="21"/>
        </w:rPr>
        <w:t>安全教育</w:t>
      </w:r>
      <w:r>
        <w:rPr>
          <w:rFonts w:ascii="宋体" w:hAnsi="宋体" w:cs="宋体" w:hint="eastAsia"/>
          <w:color w:val="333333"/>
          <w:szCs w:val="21"/>
        </w:rPr>
        <w:t>及安全技术交底，</w:t>
      </w:r>
      <w:r>
        <w:rPr>
          <w:rFonts w:ascii="宋体" w:hAnsi="宋体" w:cs="宋体"/>
          <w:color w:val="333333"/>
          <w:szCs w:val="21"/>
        </w:rPr>
        <w:t>制定出严密的安全防范措施及应急预案，配置齐全安全</w:t>
      </w:r>
      <w:r>
        <w:rPr>
          <w:rFonts w:ascii="宋体" w:hAnsi="宋体" w:cs="宋体" w:hint="eastAsia"/>
          <w:color w:val="333333"/>
          <w:szCs w:val="21"/>
        </w:rPr>
        <w:t>防护</w:t>
      </w:r>
      <w:r>
        <w:rPr>
          <w:rFonts w:ascii="宋体" w:hAnsi="宋体" w:cs="宋体"/>
          <w:color w:val="333333"/>
          <w:szCs w:val="21"/>
        </w:rPr>
        <w:t>用品，对危险源和重大事故隐患进行监控，对人员驻地、施工现场的安全管理及各项措施和设施落实，消除事故隐患，杜绝各种事故，确保人员、设备、物资、工程的安全。</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.2</w:t>
      </w:r>
      <w:r>
        <w:rPr>
          <w:rFonts w:ascii="宋体" w:hAnsi="宋体" w:cs="宋体" w:hint="eastAsia"/>
          <w:color w:val="333333"/>
          <w:szCs w:val="21"/>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8B06A0" w:rsidRDefault="00080809">
      <w:pPr>
        <w:spacing w:line="400" w:lineRule="exact"/>
        <w:ind w:firstLineChars="200" w:firstLine="440"/>
        <w:rPr>
          <w:rFonts w:ascii="宋体" w:hAnsi="宋体" w:cs="宋体"/>
          <w:szCs w:val="21"/>
        </w:rPr>
      </w:pPr>
      <w:r>
        <w:rPr>
          <w:rFonts w:ascii="宋体" w:hAnsi="宋体" w:cs="宋体" w:hint="eastAsia"/>
          <w:szCs w:val="21"/>
        </w:rPr>
        <w:t>乙方必须做好沿线与居民区、道路等相交的平交道的安全维护、看管、警示、告示工作，如因乙方维护、看管及措施不到位而造成的一切安全责任由乙方自行解决，并承担一切经济法律责任。</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rPr>
        <w:t>控制施工扬尘及噪音的专项方案；</w:t>
      </w:r>
      <w:r>
        <w:rPr>
          <w:rFonts w:ascii="宋体" w:hAnsi="宋体" w:cs="宋体"/>
          <w:color w:val="333333"/>
          <w:szCs w:val="21"/>
        </w:rPr>
        <w:t>做好现场的管理及布置，生活、建筑垃圾和废弃物要妥善处理，集中堆放，不得随意堆放</w:t>
      </w:r>
      <w:r>
        <w:rPr>
          <w:rFonts w:ascii="宋体" w:hAnsi="宋体" w:cs="宋体" w:hint="eastAsia"/>
          <w:color w:val="333333"/>
          <w:szCs w:val="21"/>
        </w:rPr>
        <w:t>，职业安全卫生防护措施符合卫生标准要求</w:t>
      </w:r>
      <w:r>
        <w:rPr>
          <w:rFonts w:ascii="宋体" w:hAnsi="宋体" w:cs="宋体"/>
          <w:color w:val="333333"/>
          <w:szCs w:val="21"/>
        </w:rPr>
        <w:t>，承担实施环保措施而发生的费用。如果发生各种环境污染、人身伤亡、机械设备及其他事故均由乙方自行负责处理并承担费用，甲方可以协助但不承担任何费用及连带责任。</w:t>
      </w:r>
    </w:p>
    <w:p w:rsidR="008B06A0" w:rsidRDefault="00080809">
      <w:pPr>
        <w:spacing w:line="400" w:lineRule="exact"/>
        <w:ind w:firstLine="420"/>
        <w:rPr>
          <w:rFonts w:ascii="宋体" w:hAnsi="宋体" w:cs="宋体"/>
          <w:szCs w:val="21"/>
        </w:rPr>
      </w:pPr>
      <w:r>
        <w:rPr>
          <w:rFonts w:ascii="宋体" w:hAnsi="宋体" w:cs="宋体" w:hint="eastAsia"/>
          <w:color w:val="333333"/>
          <w:szCs w:val="21"/>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rPr>
        <w:t>乙方在实际施工中须规范开挖、弃土不得随意堆置，同时做好因基坑开挖导致附近地下排水、污水原先流向破坏的修复、导流工作。</w:t>
      </w:r>
    </w:p>
    <w:p w:rsidR="008B06A0" w:rsidRDefault="00080809">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十三、变更及索赔</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13</w:t>
      </w:r>
      <w:r>
        <w:rPr>
          <w:rFonts w:ascii="宋体" w:hAnsi="宋体" w:cs="宋体"/>
          <w:color w:val="333333"/>
          <w:szCs w:val="21"/>
        </w:rPr>
        <w:t>.1</w:t>
      </w:r>
      <w:r>
        <w:rPr>
          <w:rFonts w:ascii="宋体" w:hAnsi="宋体" w:cs="宋体" w:hint="eastAsia"/>
          <w:color w:val="333333"/>
          <w:szCs w:val="21"/>
        </w:rPr>
        <w:t>甲方</w:t>
      </w:r>
      <w:r>
        <w:rPr>
          <w:rFonts w:ascii="宋体" w:hAnsi="宋体" w:cs="宋体"/>
          <w:color w:val="333333"/>
          <w:szCs w:val="21"/>
        </w:rPr>
        <w:t>有权根据业主和监理要求对本工程进行变更，</w:t>
      </w:r>
      <w:r>
        <w:rPr>
          <w:rFonts w:ascii="宋体" w:hAnsi="宋体" w:cs="宋体" w:hint="eastAsia"/>
          <w:color w:val="333333"/>
          <w:szCs w:val="21"/>
        </w:rPr>
        <w:t>乙方</w:t>
      </w:r>
      <w:r>
        <w:rPr>
          <w:rFonts w:ascii="宋体" w:hAnsi="宋体" w:cs="宋体"/>
          <w:color w:val="333333"/>
          <w:szCs w:val="21"/>
        </w:rPr>
        <w:t>必须认真执行，</w:t>
      </w:r>
      <w:r>
        <w:rPr>
          <w:rFonts w:ascii="宋体" w:hAnsi="宋体" w:cs="宋体" w:hint="eastAsia"/>
          <w:color w:val="333333"/>
          <w:szCs w:val="21"/>
        </w:rPr>
        <w:t>乙方</w:t>
      </w:r>
      <w:r>
        <w:rPr>
          <w:rFonts w:ascii="宋体" w:hAnsi="宋体" w:cs="宋体"/>
          <w:color w:val="333333"/>
          <w:szCs w:val="21"/>
        </w:rPr>
        <w:t>不得因工程变更而可能导致的任何损失要求</w:t>
      </w:r>
      <w:r>
        <w:rPr>
          <w:rFonts w:ascii="宋体" w:hAnsi="宋体" w:cs="宋体" w:hint="eastAsia"/>
          <w:color w:val="333333"/>
          <w:szCs w:val="21"/>
        </w:rPr>
        <w:t>甲方</w:t>
      </w:r>
      <w:r>
        <w:rPr>
          <w:rFonts w:ascii="宋体" w:hAnsi="宋体" w:cs="宋体"/>
          <w:color w:val="333333"/>
          <w:szCs w:val="21"/>
        </w:rPr>
        <w:t>赔偿。</w:t>
      </w:r>
    </w:p>
    <w:p w:rsidR="008B06A0" w:rsidRDefault="00080809">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.2施工中</w:t>
      </w:r>
      <w:r>
        <w:rPr>
          <w:rFonts w:ascii="宋体" w:hAnsi="宋体" w:cs="宋体" w:hint="eastAsia"/>
          <w:color w:val="333333"/>
          <w:szCs w:val="21"/>
        </w:rPr>
        <w:t>乙方</w:t>
      </w:r>
      <w:r>
        <w:rPr>
          <w:rFonts w:ascii="宋体" w:hAnsi="宋体" w:cs="宋体"/>
          <w:color w:val="333333"/>
          <w:szCs w:val="21"/>
        </w:rPr>
        <w:t>不得私自对工程设计进行变更，因</w:t>
      </w:r>
      <w:r>
        <w:rPr>
          <w:rFonts w:ascii="宋体" w:hAnsi="宋体" w:cs="宋体" w:hint="eastAsia"/>
          <w:color w:val="333333"/>
          <w:szCs w:val="21"/>
        </w:rPr>
        <w:t>乙方</w:t>
      </w:r>
      <w:r>
        <w:rPr>
          <w:rFonts w:ascii="宋体" w:hAnsi="宋体" w:cs="宋体"/>
          <w:color w:val="333333"/>
          <w:szCs w:val="21"/>
        </w:rPr>
        <w:t>擅自变更设计或施工不当而引起的变更设计所发生的费用和由此给</w:t>
      </w:r>
      <w:r>
        <w:rPr>
          <w:rFonts w:ascii="宋体" w:hAnsi="宋体" w:cs="宋体" w:hint="eastAsia"/>
          <w:color w:val="333333"/>
          <w:szCs w:val="21"/>
        </w:rPr>
        <w:t>甲方</w:t>
      </w:r>
      <w:r>
        <w:rPr>
          <w:rFonts w:ascii="宋体" w:hAnsi="宋体" w:cs="宋体"/>
          <w:color w:val="333333"/>
          <w:szCs w:val="21"/>
        </w:rPr>
        <w:t>造成的损失，由</w:t>
      </w:r>
      <w:r>
        <w:rPr>
          <w:rFonts w:ascii="宋体" w:hAnsi="宋体" w:cs="宋体" w:hint="eastAsia"/>
          <w:color w:val="333333"/>
          <w:szCs w:val="21"/>
        </w:rPr>
        <w:t>乙方</w:t>
      </w:r>
      <w:r>
        <w:rPr>
          <w:rFonts w:ascii="宋体" w:hAnsi="宋体" w:cs="宋体"/>
          <w:color w:val="333333"/>
          <w:szCs w:val="21"/>
        </w:rPr>
        <w:t>承担，延误的工期不予顺延。</w:t>
      </w:r>
    </w:p>
    <w:p w:rsidR="008B06A0" w:rsidRDefault="00080809">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.3因变更导致</w:t>
      </w:r>
      <w:r>
        <w:rPr>
          <w:rFonts w:ascii="宋体" w:hAnsi="宋体" w:cs="宋体" w:hint="eastAsia"/>
          <w:color w:val="333333"/>
          <w:szCs w:val="21"/>
        </w:rPr>
        <w:t>增减</w:t>
      </w:r>
      <w:r>
        <w:rPr>
          <w:rFonts w:ascii="宋体" w:hAnsi="宋体" w:cs="宋体"/>
          <w:color w:val="333333"/>
          <w:szCs w:val="21"/>
        </w:rPr>
        <w:t>工程项目、工程数量</w:t>
      </w:r>
      <w:r>
        <w:rPr>
          <w:rFonts w:ascii="宋体" w:hAnsi="宋体" w:cs="宋体" w:hint="eastAsia"/>
          <w:color w:val="333333"/>
          <w:szCs w:val="21"/>
        </w:rPr>
        <w:t>增减</w:t>
      </w:r>
      <w:r>
        <w:rPr>
          <w:rFonts w:ascii="宋体" w:hAnsi="宋体" w:cs="宋体"/>
          <w:color w:val="333333"/>
          <w:szCs w:val="21"/>
        </w:rPr>
        <w:t>及合同价款</w:t>
      </w:r>
      <w:r>
        <w:rPr>
          <w:rFonts w:ascii="宋体" w:hAnsi="宋体" w:cs="宋体" w:hint="eastAsia"/>
          <w:color w:val="333333"/>
          <w:szCs w:val="21"/>
        </w:rPr>
        <w:t>增减</w:t>
      </w:r>
      <w:r>
        <w:rPr>
          <w:rFonts w:ascii="宋体" w:hAnsi="宋体" w:cs="宋体"/>
          <w:color w:val="333333"/>
          <w:szCs w:val="21"/>
        </w:rPr>
        <w:t>，</w:t>
      </w:r>
      <w:r>
        <w:rPr>
          <w:rFonts w:ascii="宋体" w:hAnsi="宋体" w:cs="宋体" w:hint="eastAsia"/>
          <w:color w:val="333333"/>
          <w:szCs w:val="21"/>
        </w:rPr>
        <w:t>对新增工程项目合同</w:t>
      </w:r>
      <w:r>
        <w:rPr>
          <w:rFonts w:ascii="宋体" w:hAnsi="宋体" w:cs="宋体"/>
          <w:color w:val="333333"/>
          <w:szCs w:val="21"/>
        </w:rPr>
        <w:t>双方另行签订补充合同。新增项目中原合同有单价部分参照原合同单价执行，原合同无单价部分双方协商确定。</w:t>
      </w:r>
      <w:r>
        <w:rPr>
          <w:rFonts w:ascii="宋体" w:hAnsi="宋体" w:cs="宋体" w:hint="eastAsia"/>
          <w:color w:val="333333"/>
          <w:szCs w:val="21"/>
        </w:rPr>
        <w:t>乙方</w:t>
      </w:r>
      <w:r>
        <w:rPr>
          <w:rFonts w:ascii="宋体" w:hAnsi="宋体" w:cs="宋体"/>
          <w:color w:val="333333"/>
          <w:szCs w:val="21"/>
        </w:rPr>
        <w:t>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13.4</w:t>
      </w:r>
      <w:r>
        <w:rPr>
          <w:rFonts w:ascii="宋体" w:hAnsi="宋体" w:cs="宋体"/>
          <w:color w:val="333333"/>
          <w:szCs w:val="21"/>
        </w:rPr>
        <w:t>在合同实施过程中，不论因何种因素影响，</w:t>
      </w:r>
      <w:r>
        <w:rPr>
          <w:rFonts w:ascii="宋体" w:hAnsi="宋体" w:cs="宋体" w:hint="eastAsia"/>
          <w:color w:val="333333"/>
          <w:szCs w:val="21"/>
        </w:rPr>
        <w:t>甲方</w:t>
      </w:r>
      <w:r>
        <w:rPr>
          <w:rFonts w:ascii="宋体" w:hAnsi="宋体" w:cs="宋体"/>
          <w:color w:val="333333"/>
          <w:szCs w:val="21"/>
        </w:rPr>
        <w:t>均不接受</w:t>
      </w:r>
      <w:r>
        <w:rPr>
          <w:rFonts w:ascii="宋体" w:hAnsi="宋体" w:cs="宋体" w:hint="eastAsia"/>
          <w:color w:val="333333"/>
          <w:szCs w:val="21"/>
        </w:rPr>
        <w:t>乙方</w:t>
      </w:r>
      <w:r>
        <w:rPr>
          <w:rFonts w:ascii="宋体" w:hAnsi="宋体" w:cs="宋体"/>
          <w:color w:val="333333"/>
          <w:szCs w:val="21"/>
        </w:rPr>
        <w:t>提出的任何调价索赔申请。</w:t>
      </w:r>
    </w:p>
    <w:p w:rsidR="008B06A0" w:rsidRDefault="00080809">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十四、</w:t>
      </w:r>
      <w:r>
        <w:rPr>
          <w:rFonts w:ascii="ˎ̥" w:hAnsi="ˎ̥" w:cs="宋体" w:hint="eastAsia"/>
          <w:b/>
          <w:color w:val="333333"/>
          <w:szCs w:val="21"/>
        </w:rPr>
        <w:t>处</w:t>
      </w:r>
      <w:r>
        <w:rPr>
          <w:rFonts w:ascii="ˎ̥" w:hAnsi="ˎ̥" w:cs="宋体"/>
          <w:b/>
          <w:color w:val="333333"/>
          <w:szCs w:val="21"/>
        </w:rPr>
        <w:t>罚规定</w:t>
      </w:r>
    </w:p>
    <w:p w:rsidR="008B06A0" w:rsidRDefault="00080809">
      <w:pPr>
        <w:spacing w:line="400" w:lineRule="exact"/>
        <w:ind w:firstLineChars="200" w:firstLine="440"/>
        <w:rPr>
          <w:rFonts w:ascii="宋体" w:hAnsi="宋体" w:cs="宋体"/>
          <w:szCs w:val="21"/>
        </w:rPr>
      </w:pPr>
      <w:r>
        <w:rPr>
          <w:rFonts w:ascii="宋体" w:hAnsi="宋体" w:cs="宋体" w:hint="eastAsia"/>
          <w:color w:val="333333"/>
          <w:szCs w:val="21"/>
        </w:rPr>
        <w:t>14.1</w:t>
      </w:r>
      <w:r>
        <w:rPr>
          <w:rFonts w:ascii="宋体" w:hAnsi="宋体" w:cs="宋体"/>
          <w:color w:val="333333"/>
          <w:szCs w:val="21"/>
        </w:rPr>
        <w:t>除经</w:t>
      </w:r>
      <w:r>
        <w:rPr>
          <w:rFonts w:ascii="宋体" w:hAnsi="宋体" w:cs="宋体" w:hint="eastAsia"/>
          <w:color w:val="333333"/>
          <w:szCs w:val="21"/>
        </w:rPr>
        <w:t>甲方</w:t>
      </w:r>
      <w:r>
        <w:rPr>
          <w:rFonts w:ascii="宋体" w:hAnsi="宋体" w:cs="宋体"/>
          <w:color w:val="333333"/>
          <w:szCs w:val="21"/>
        </w:rPr>
        <w:t>书面同意，</w:t>
      </w:r>
      <w:r>
        <w:rPr>
          <w:rFonts w:ascii="宋体" w:hAnsi="宋体" w:cs="宋体" w:hint="eastAsia"/>
          <w:color w:val="333333"/>
          <w:szCs w:val="21"/>
        </w:rPr>
        <w:t>合同</w:t>
      </w:r>
      <w:r>
        <w:rPr>
          <w:rFonts w:ascii="宋体" w:hAnsi="宋体" w:cs="宋体"/>
          <w:color w:val="333333"/>
          <w:szCs w:val="21"/>
        </w:rPr>
        <w:t>工期方可顺延外，</w:t>
      </w:r>
      <w:r>
        <w:rPr>
          <w:rFonts w:ascii="宋体" w:hAnsi="宋体" w:cs="宋体" w:hint="eastAsia"/>
          <w:color w:val="333333"/>
          <w:szCs w:val="21"/>
        </w:rPr>
        <w:t>乙方</w:t>
      </w:r>
      <w:r>
        <w:rPr>
          <w:rFonts w:ascii="宋体" w:hAnsi="宋体" w:cs="宋体"/>
          <w:color w:val="333333"/>
          <w:szCs w:val="21"/>
        </w:rPr>
        <w:t>每拖延一天支付违约金</w:t>
      </w:r>
      <w:r>
        <w:rPr>
          <w:rFonts w:ascii="宋体" w:hAnsi="宋体" w:cs="宋体" w:hint="eastAsia"/>
          <w:color w:val="333333"/>
          <w:szCs w:val="21"/>
          <w:u w:val="single"/>
        </w:rPr>
        <w:t xml:space="preserve">        </w:t>
      </w:r>
      <w:r>
        <w:rPr>
          <w:rFonts w:ascii="宋体" w:hAnsi="宋体" w:cs="宋体"/>
          <w:color w:val="333333"/>
          <w:szCs w:val="21"/>
        </w:rPr>
        <w:t>元</w:t>
      </w:r>
      <w:r>
        <w:rPr>
          <w:rFonts w:ascii="宋体" w:hAnsi="宋体" w:cs="宋体"/>
          <w:szCs w:val="21"/>
        </w:rPr>
        <w:t>。</w:t>
      </w:r>
      <w:r>
        <w:rPr>
          <w:rFonts w:ascii="宋体" w:hAnsi="宋体" w:cs="宋体"/>
          <w:color w:val="FF0000"/>
          <w:szCs w:val="21"/>
        </w:rPr>
        <w:lastRenderedPageBreak/>
        <w:t>（可根据工程大小、造价及重要程度确定违约金）</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14.2乙方代表未经请假擅自离开工地者每天罚款</w:t>
      </w:r>
      <w:r>
        <w:rPr>
          <w:rFonts w:ascii="宋体" w:hAnsi="宋体" w:cs="宋体" w:hint="eastAsia"/>
          <w:color w:val="333333"/>
          <w:szCs w:val="21"/>
          <w:u w:val="single"/>
        </w:rPr>
        <w:t xml:space="preserve"> 500 </w:t>
      </w:r>
      <w:r>
        <w:rPr>
          <w:rFonts w:ascii="宋体" w:hAnsi="宋体" w:cs="宋体" w:hint="eastAsia"/>
          <w:color w:val="333333"/>
          <w:szCs w:val="21"/>
        </w:rPr>
        <w:t>元整。</w:t>
      </w:r>
    </w:p>
    <w:p w:rsidR="008B06A0" w:rsidRDefault="00080809">
      <w:pPr>
        <w:spacing w:line="400" w:lineRule="exact"/>
        <w:ind w:firstLineChars="200" w:firstLine="440"/>
        <w:rPr>
          <w:rFonts w:ascii="宋体" w:hAnsi="宋体" w:cs="宋体"/>
          <w:szCs w:val="21"/>
        </w:rPr>
      </w:pPr>
      <w:r>
        <w:rPr>
          <w:rFonts w:ascii="宋体" w:hAnsi="宋体" w:cs="宋体" w:hint="eastAsia"/>
          <w:szCs w:val="21"/>
        </w:rPr>
        <w:t>14.3乙方派入施工现场的作业及运输等机动车辆必须是取得合法手续的车辆，且手续齐全，机动车辆要求必须投保强制性保险和第三责任险（50万元以上）。否则，甲方将给予每次</w:t>
      </w:r>
      <w:r>
        <w:rPr>
          <w:rFonts w:ascii="宋体" w:hAnsi="宋体" w:cs="宋体" w:hint="eastAsia"/>
          <w:szCs w:val="21"/>
          <w:u w:val="single"/>
        </w:rPr>
        <w:t>1000</w:t>
      </w:r>
      <w:r>
        <w:rPr>
          <w:rFonts w:ascii="宋体" w:hAnsi="宋体" w:cs="宋体" w:hint="eastAsia"/>
          <w:szCs w:val="21"/>
        </w:rPr>
        <w:t>元的处罚。</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14.4特殊作业人员必须持证上岗，若经甲方管理人员发现无证上岗者，按每人每次</w:t>
      </w:r>
      <w:r>
        <w:rPr>
          <w:rFonts w:ascii="宋体" w:hAnsi="宋体" w:cs="宋体" w:hint="eastAsia"/>
          <w:color w:val="333333"/>
          <w:szCs w:val="21"/>
          <w:u w:val="single"/>
        </w:rPr>
        <w:t>200</w:t>
      </w:r>
      <w:r>
        <w:rPr>
          <w:rFonts w:ascii="宋体" w:hAnsi="宋体" w:cs="宋体" w:hint="eastAsia"/>
          <w:color w:val="333333"/>
          <w:szCs w:val="21"/>
        </w:rPr>
        <w:t>元处罚。</w:t>
      </w:r>
    </w:p>
    <w:p w:rsidR="008B06A0" w:rsidRDefault="00080809">
      <w:pPr>
        <w:spacing w:line="400" w:lineRule="exact"/>
        <w:ind w:firstLineChars="200" w:firstLine="440"/>
        <w:rPr>
          <w:rFonts w:ascii="宋体" w:hAnsi="宋体" w:cs="宋体"/>
          <w:szCs w:val="21"/>
        </w:rPr>
      </w:pPr>
      <w:r>
        <w:rPr>
          <w:rFonts w:ascii="宋体" w:hAnsi="宋体" w:cs="宋体" w:hint="eastAsia"/>
          <w:color w:val="333333"/>
          <w:szCs w:val="21"/>
        </w:rPr>
        <w:t>14.5</w:t>
      </w:r>
      <w:r>
        <w:rPr>
          <w:rFonts w:ascii="宋体" w:hAnsi="宋体" w:cs="宋体"/>
          <w:color w:val="333333"/>
          <w:szCs w:val="21"/>
        </w:rPr>
        <w:t>乙方必须配备专职安全员，报甲方备案，并应服从甲方安全工程师指挥安排</w:t>
      </w:r>
      <w:r>
        <w:rPr>
          <w:rFonts w:ascii="宋体" w:hAnsi="宋体" w:cs="宋体" w:hint="eastAsia"/>
          <w:szCs w:val="21"/>
        </w:rPr>
        <w:t>，安全人员必须在施工前到场，到场后方可开始作业施工。否则，甲方给予每次</w:t>
      </w:r>
      <w:r>
        <w:rPr>
          <w:rFonts w:ascii="宋体" w:hAnsi="宋体" w:cs="宋体" w:hint="eastAsia"/>
          <w:szCs w:val="21"/>
          <w:u w:val="single"/>
        </w:rPr>
        <w:t>1000</w:t>
      </w:r>
      <w:r>
        <w:rPr>
          <w:rFonts w:ascii="宋体" w:hAnsi="宋体" w:cs="宋体" w:hint="eastAsia"/>
          <w:szCs w:val="21"/>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rPr>
        <w:t>1000</w:t>
      </w:r>
      <w:r>
        <w:rPr>
          <w:rFonts w:ascii="宋体" w:hAnsi="宋体" w:cs="宋体" w:hint="eastAsia"/>
          <w:szCs w:val="21"/>
        </w:rPr>
        <w:t>元的处罚。</w:t>
      </w:r>
    </w:p>
    <w:p w:rsidR="008B06A0" w:rsidRDefault="00080809">
      <w:pPr>
        <w:spacing w:line="400" w:lineRule="exact"/>
        <w:ind w:firstLineChars="200" w:firstLine="440"/>
        <w:rPr>
          <w:rFonts w:ascii="宋体" w:hAnsi="宋体"/>
          <w:szCs w:val="21"/>
        </w:rPr>
      </w:pPr>
      <w:r>
        <w:rPr>
          <w:rFonts w:ascii="宋体" w:hAnsi="宋体" w:hint="eastAsia"/>
          <w:szCs w:val="21"/>
        </w:rPr>
        <w:t xml:space="preserve">14.6因乙方原因致使工程质量不符合约定的，对乙方处以 </w:t>
      </w:r>
      <w:r>
        <w:rPr>
          <w:rFonts w:ascii="宋体" w:hAnsi="宋体" w:hint="eastAsia"/>
          <w:szCs w:val="21"/>
          <w:u w:val="single"/>
        </w:rPr>
        <w:t xml:space="preserve"> 2000 </w:t>
      </w:r>
      <w:r>
        <w:rPr>
          <w:rFonts w:ascii="宋体" w:hAnsi="宋体" w:hint="eastAsia"/>
          <w:szCs w:val="21"/>
        </w:rPr>
        <w:t>元/次的罚款。若在业主、监理或其上级管理部门的施工质量、进度、管理、安全等综合方面的检查中，由于乙方的原因造成罚款的，甲方将按其罚款的</w:t>
      </w:r>
      <w:r>
        <w:rPr>
          <w:rFonts w:ascii="宋体" w:hAnsi="宋体" w:hint="eastAsia"/>
          <w:szCs w:val="21"/>
          <w:u w:val="single"/>
        </w:rPr>
        <w:t xml:space="preserve"> 1.5 </w:t>
      </w:r>
      <w:r>
        <w:rPr>
          <w:rFonts w:ascii="宋体" w:hAnsi="宋体" w:hint="eastAsia"/>
          <w:szCs w:val="21"/>
        </w:rPr>
        <w:t>倍扣除乙方的工程结算款。</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14.7</w:t>
      </w:r>
      <w:r>
        <w:rPr>
          <w:rFonts w:ascii="宋体" w:hAnsi="宋体" w:cs="宋体"/>
          <w:color w:val="333333"/>
          <w:szCs w:val="21"/>
        </w:rPr>
        <w:t>出现一般质量事故，除令</w:t>
      </w:r>
      <w:r>
        <w:rPr>
          <w:rFonts w:ascii="宋体" w:hAnsi="宋体" w:cs="宋体" w:hint="eastAsia"/>
          <w:color w:val="333333"/>
          <w:szCs w:val="21"/>
        </w:rPr>
        <w:t>乙方</w:t>
      </w:r>
      <w:r>
        <w:rPr>
          <w:rFonts w:ascii="宋体" w:hAnsi="宋体" w:cs="宋体"/>
          <w:color w:val="333333"/>
          <w:szCs w:val="21"/>
        </w:rPr>
        <w:t>停工返修外，对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2000</w:t>
      </w:r>
      <w:r>
        <w:rPr>
          <w:rFonts w:ascii="宋体" w:hAnsi="宋体" w:cs="宋体"/>
          <w:color w:val="333333"/>
          <w:szCs w:val="21"/>
        </w:rPr>
        <w:t>元的罚款，连续两次出现不合格工程，</w:t>
      </w:r>
      <w:r>
        <w:rPr>
          <w:rFonts w:ascii="宋体" w:hAnsi="宋体" w:cs="宋体" w:hint="eastAsia"/>
          <w:color w:val="333333"/>
          <w:szCs w:val="21"/>
        </w:rPr>
        <w:t>甲方</w:t>
      </w:r>
      <w:r>
        <w:rPr>
          <w:rFonts w:ascii="宋体" w:hAnsi="宋体" w:cs="宋体"/>
          <w:color w:val="333333"/>
          <w:szCs w:val="21"/>
        </w:rPr>
        <w:t>有权勒令</w:t>
      </w:r>
      <w:r>
        <w:rPr>
          <w:rFonts w:ascii="宋体" w:hAnsi="宋体" w:cs="宋体" w:hint="eastAsia"/>
          <w:color w:val="333333"/>
          <w:szCs w:val="21"/>
        </w:rPr>
        <w:t>乙方</w:t>
      </w:r>
      <w:r>
        <w:rPr>
          <w:rFonts w:ascii="宋体" w:hAnsi="宋体" w:cs="宋体"/>
          <w:color w:val="333333"/>
          <w:szCs w:val="21"/>
        </w:rPr>
        <w:t>退场，并由</w:t>
      </w:r>
      <w:r>
        <w:rPr>
          <w:rFonts w:ascii="宋体" w:hAnsi="宋体" w:cs="宋体" w:hint="eastAsia"/>
          <w:color w:val="333333"/>
          <w:szCs w:val="21"/>
        </w:rPr>
        <w:t>乙方</w:t>
      </w:r>
      <w:r>
        <w:rPr>
          <w:rFonts w:ascii="宋体" w:hAnsi="宋体" w:cs="宋体"/>
          <w:color w:val="333333"/>
          <w:szCs w:val="21"/>
        </w:rPr>
        <w:t>承担相应责任及费用。</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14.8乙方</w:t>
      </w:r>
      <w:r>
        <w:rPr>
          <w:rFonts w:ascii="宋体" w:hAnsi="宋体" w:cs="宋体"/>
          <w:color w:val="333333"/>
          <w:szCs w:val="21"/>
        </w:rPr>
        <w:t>发生严重打架、斗殴、违法乱纪等行为并给</w:t>
      </w:r>
      <w:r>
        <w:rPr>
          <w:rFonts w:ascii="宋体" w:hAnsi="宋体" w:cs="宋体" w:hint="eastAsia"/>
          <w:color w:val="333333"/>
          <w:szCs w:val="21"/>
        </w:rPr>
        <w:t>甲方</w:t>
      </w:r>
      <w:r>
        <w:rPr>
          <w:rFonts w:ascii="宋体" w:hAnsi="宋体" w:cs="宋体"/>
          <w:color w:val="333333"/>
          <w:szCs w:val="21"/>
        </w:rPr>
        <w:t>声誉造成重大影响的，一次性对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w:t>
      </w:r>
      <w:r>
        <w:rPr>
          <w:rFonts w:ascii="宋体" w:hAnsi="宋体" w:cs="宋体"/>
          <w:color w:val="333333"/>
          <w:szCs w:val="21"/>
        </w:rPr>
        <w:t>元罚款。</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14.9乙方</w:t>
      </w:r>
      <w:r>
        <w:rPr>
          <w:rFonts w:ascii="宋体" w:hAnsi="宋体" w:cs="宋体"/>
          <w:color w:val="333333"/>
          <w:szCs w:val="21"/>
        </w:rPr>
        <w:t>发生重大伤亡事故，除</w:t>
      </w:r>
      <w:r>
        <w:rPr>
          <w:rFonts w:ascii="宋体" w:hAnsi="宋体" w:cs="宋体" w:hint="eastAsia"/>
          <w:color w:val="333333"/>
          <w:szCs w:val="21"/>
        </w:rPr>
        <w:t>乙方</w:t>
      </w:r>
      <w:r>
        <w:rPr>
          <w:rFonts w:ascii="宋体" w:hAnsi="宋体" w:cs="宋体"/>
          <w:color w:val="333333"/>
          <w:szCs w:val="21"/>
        </w:rPr>
        <w:t>承担相应责任及全部费用外，每伤1人对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3000</w:t>
      </w:r>
      <w:r>
        <w:rPr>
          <w:rFonts w:ascii="宋体" w:hAnsi="宋体" w:cs="宋体"/>
          <w:color w:val="333333"/>
          <w:szCs w:val="21"/>
        </w:rPr>
        <w:t>元罚款；每死亡1人对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100000</w:t>
      </w:r>
      <w:r>
        <w:rPr>
          <w:rFonts w:ascii="宋体" w:hAnsi="宋体" w:cs="宋体"/>
          <w:color w:val="333333"/>
          <w:szCs w:val="21"/>
        </w:rPr>
        <w:t>元罚款。</w:t>
      </w:r>
    </w:p>
    <w:p w:rsidR="008B06A0" w:rsidRDefault="00080809">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4</w:t>
      </w:r>
      <w:r>
        <w:rPr>
          <w:rFonts w:ascii="宋体" w:hAnsi="宋体" w:cs="宋体"/>
          <w:color w:val="333333"/>
          <w:szCs w:val="21"/>
        </w:rPr>
        <w:t>.</w:t>
      </w:r>
      <w:r>
        <w:rPr>
          <w:rFonts w:ascii="宋体" w:hAnsi="宋体" w:cs="宋体" w:hint="eastAsia"/>
          <w:color w:val="333333"/>
          <w:szCs w:val="21"/>
        </w:rPr>
        <w:t>10</w:t>
      </w:r>
      <w:r>
        <w:rPr>
          <w:rFonts w:ascii="宋体" w:hAnsi="宋体" w:cs="宋体"/>
          <w:color w:val="333333"/>
          <w:szCs w:val="21"/>
        </w:rPr>
        <w:t>以上奖罚款</w:t>
      </w:r>
      <w:r>
        <w:rPr>
          <w:rFonts w:ascii="宋体" w:hAnsi="宋体" w:cs="宋体" w:hint="eastAsia"/>
          <w:color w:val="333333"/>
          <w:szCs w:val="21"/>
        </w:rPr>
        <w:t>甲方</w:t>
      </w:r>
      <w:r>
        <w:rPr>
          <w:rFonts w:ascii="宋体" w:hAnsi="宋体" w:cs="宋体"/>
          <w:color w:val="333333"/>
          <w:szCs w:val="21"/>
        </w:rPr>
        <w:t>向</w:t>
      </w:r>
      <w:r>
        <w:rPr>
          <w:rFonts w:ascii="宋体" w:hAnsi="宋体" w:cs="宋体" w:hint="eastAsia"/>
          <w:color w:val="333333"/>
          <w:szCs w:val="21"/>
        </w:rPr>
        <w:t>乙方</w:t>
      </w:r>
      <w:r>
        <w:rPr>
          <w:rFonts w:ascii="宋体" w:hAnsi="宋体" w:cs="宋体"/>
          <w:color w:val="333333"/>
          <w:szCs w:val="21"/>
        </w:rPr>
        <w:t>出具通知单，罚款通知单下达后5日内，若</w:t>
      </w:r>
      <w:r>
        <w:rPr>
          <w:rFonts w:ascii="宋体" w:hAnsi="宋体" w:cs="宋体" w:hint="eastAsia"/>
          <w:color w:val="333333"/>
          <w:szCs w:val="21"/>
        </w:rPr>
        <w:t>乙方</w:t>
      </w:r>
      <w:r>
        <w:rPr>
          <w:rFonts w:ascii="宋体" w:hAnsi="宋体" w:cs="宋体"/>
          <w:color w:val="333333"/>
          <w:szCs w:val="21"/>
        </w:rPr>
        <w:t>不及时签认，</w:t>
      </w:r>
      <w:r>
        <w:rPr>
          <w:rFonts w:ascii="宋体" w:hAnsi="宋体" w:cs="宋体" w:hint="eastAsia"/>
          <w:color w:val="333333"/>
          <w:szCs w:val="21"/>
        </w:rPr>
        <w:t>甲方</w:t>
      </w:r>
      <w:r>
        <w:rPr>
          <w:rFonts w:ascii="宋体" w:hAnsi="宋体" w:cs="宋体"/>
          <w:color w:val="333333"/>
          <w:szCs w:val="21"/>
        </w:rPr>
        <w:t>财务部门直接在</w:t>
      </w:r>
      <w:r>
        <w:rPr>
          <w:rFonts w:ascii="宋体" w:hAnsi="宋体" w:cs="宋体" w:hint="eastAsia"/>
          <w:color w:val="333333"/>
          <w:szCs w:val="21"/>
        </w:rPr>
        <w:t>乙方</w:t>
      </w:r>
      <w:r>
        <w:rPr>
          <w:rFonts w:ascii="宋体" w:hAnsi="宋体" w:cs="宋体"/>
          <w:color w:val="333333"/>
          <w:szCs w:val="21"/>
        </w:rPr>
        <w:t>计价款中扣除。</w:t>
      </w:r>
    </w:p>
    <w:p w:rsidR="008B06A0" w:rsidRDefault="00080809">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十五、</w:t>
      </w:r>
      <w:r>
        <w:rPr>
          <w:rFonts w:ascii="宋体" w:hAnsi="宋体" w:cs="宋体"/>
          <w:b/>
          <w:color w:val="333333"/>
          <w:szCs w:val="21"/>
        </w:rPr>
        <w:t>违约责任</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.1工期严重滞后，连续两个月不能完成甲方施工计划，</w:t>
      </w:r>
      <w:r>
        <w:rPr>
          <w:rFonts w:ascii="宋体" w:hAnsi="宋体" w:cs="宋体" w:hint="eastAsia"/>
          <w:color w:val="333333"/>
          <w:szCs w:val="21"/>
        </w:rPr>
        <w:t>除执行施工任务书中规定的奖惩外，另扣除乙方的</w:t>
      </w:r>
      <w:r>
        <w:rPr>
          <w:rFonts w:ascii="宋体" w:hAnsi="宋体" w:cs="宋体" w:hint="eastAsia"/>
          <w:color w:val="333333"/>
          <w:szCs w:val="21"/>
          <w:u w:val="single"/>
        </w:rPr>
        <w:t>50%</w:t>
      </w:r>
      <w:r>
        <w:rPr>
          <w:rFonts w:ascii="宋体" w:hAnsi="宋体" w:cs="宋体" w:hint="eastAsia"/>
          <w:color w:val="333333"/>
          <w:szCs w:val="21"/>
        </w:rPr>
        <w:t>履约保证金。若乙方经过整改，连续两个月完成甲方下达的施工计划，则甲方在工程交工后将已被扣的履约保证金返还给乙方，若乙方仍未能完成施工计划，甲方有权与乙方解除合同并没收全部履约保证金，甲方将对乙方完成的合格工程量（即监理工程师认可的）的</w:t>
      </w:r>
      <w:r>
        <w:rPr>
          <w:rFonts w:ascii="宋体" w:hAnsi="宋体" w:cs="宋体" w:hint="eastAsia"/>
          <w:color w:val="333333"/>
          <w:szCs w:val="21"/>
          <w:u w:val="single"/>
        </w:rPr>
        <w:t xml:space="preserve"> 90 </w:t>
      </w:r>
      <w:r>
        <w:rPr>
          <w:rFonts w:ascii="宋体" w:hAnsi="宋体" w:cs="宋体" w:hint="eastAsia"/>
          <w:color w:val="333333"/>
          <w:szCs w:val="21"/>
        </w:rPr>
        <w:t>％计价结算，同时还应承担相应的各种延误损失</w:t>
      </w:r>
      <w:r>
        <w:rPr>
          <w:rFonts w:ascii="宋体" w:hAnsi="宋体" w:cs="宋体"/>
          <w:color w:val="333333"/>
          <w:szCs w:val="21"/>
        </w:rPr>
        <w:t>。</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.2</w:t>
      </w:r>
      <w:r>
        <w:rPr>
          <w:rFonts w:ascii="宋体" w:hAnsi="宋体" w:cs="宋体" w:hint="eastAsia"/>
          <w:color w:val="333333"/>
          <w:szCs w:val="21"/>
        </w:rPr>
        <w:t>工程经修理、返工、改建后，造成逾期交付的，按本合同相关条款条处理。</w:t>
      </w:r>
    </w:p>
    <w:p w:rsidR="008B06A0" w:rsidRDefault="00080809">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rPr>
        <w:t>。</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15.4如因乙方原因，在业主或监理工程师的检查、评比中造成严重影响甲方信誉的事件,乙方承担</w:t>
      </w:r>
      <w:r>
        <w:rPr>
          <w:rFonts w:ascii="宋体" w:hAnsi="宋体" w:cs="宋体" w:hint="eastAsia"/>
          <w:color w:val="333333"/>
          <w:szCs w:val="21"/>
          <w:u w:val="single"/>
        </w:rPr>
        <w:t xml:space="preserve">1 </w:t>
      </w:r>
      <w:r>
        <w:rPr>
          <w:rFonts w:ascii="宋体" w:hAnsi="宋体" w:cs="宋体" w:hint="eastAsia"/>
          <w:color w:val="333333"/>
          <w:szCs w:val="21"/>
        </w:rPr>
        <w:t xml:space="preserve">万元的违约责任,情节特别严重的除承担违约责任外,甲方有权解除乙方合同并清退出场。 </w:t>
      </w:r>
    </w:p>
    <w:p w:rsidR="008B06A0" w:rsidRDefault="00080809">
      <w:pPr>
        <w:spacing w:line="400" w:lineRule="exact"/>
        <w:ind w:firstLineChars="200" w:firstLine="440"/>
        <w:rPr>
          <w:rFonts w:ascii="宋体" w:hAnsi="宋体" w:cs="宋体"/>
          <w:color w:val="333333"/>
          <w:szCs w:val="21"/>
        </w:rPr>
      </w:pPr>
      <w:r>
        <w:rPr>
          <w:rFonts w:ascii="宋体" w:hAnsi="宋体" w:cs="宋体"/>
          <w:color w:val="333333"/>
          <w:szCs w:val="21"/>
        </w:rPr>
        <w:lastRenderedPageBreak/>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乙方不服从甲方的管理规定</w:t>
      </w:r>
      <w:r>
        <w:rPr>
          <w:rFonts w:ascii="宋体" w:hAnsi="宋体" w:cs="宋体" w:hint="eastAsia"/>
          <w:color w:val="333333"/>
          <w:szCs w:val="21"/>
        </w:rPr>
        <w:t>、</w:t>
      </w:r>
      <w:r>
        <w:rPr>
          <w:rFonts w:ascii="宋体" w:hAnsi="宋体" w:cs="宋体"/>
          <w:color w:val="333333"/>
          <w:szCs w:val="21"/>
        </w:rPr>
        <w:t>调度指挥</w:t>
      </w:r>
      <w:r>
        <w:rPr>
          <w:rFonts w:ascii="宋体" w:hAnsi="宋体" w:cs="宋体" w:hint="eastAsia"/>
          <w:color w:val="333333"/>
          <w:szCs w:val="21"/>
        </w:rPr>
        <w:t>、不服从业主和监理的指令、要求等或其他责任给甲方信誉造成影响的，处以</w:t>
      </w:r>
      <w:r>
        <w:rPr>
          <w:rFonts w:ascii="宋体" w:hAnsi="宋体" w:cs="宋体" w:hint="eastAsia"/>
          <w:color w:val="333333"/>
          <w:szCs w:val="21"/>
          <w:u w:val="single"/>
        </w:rPr>
        <w:t xml:space="preserve"> 5000 </w:t>
      </w:r>
      <w:r>
        <w:rPr>
          <w:rFonts w:ascii="宋体" w:hAnsi="宋体" w:cs="宋体" w:hint="eastAsia"/>
          <w:color w:val="333333"/>
          <w:szCs w:val="21"/>
        </w:rPr>
        <w:t>元罚款，情况严重的，甲方有权将乙方驱逐出场。</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15.6</w:t>
      </w:r>
      <w:r>
        <w:rPr>
          <w:rFonts w:ascii="宋体" w:hAnsi="宋体" w:cs="宋体"/>
          <w:color w:val="333333"/>
          <w:szCs w:val="21"/>
        </w:rPr>
        <w:t>乙方出现偷工减料行为，屡教不改者，甲方有权将乙方驱逐出场</w:t>
      </w:r>
      <w:r>
        <w:rPr>
          <w:rFonts w:ascii="宋体" w:hAnsi="宋体" w:cs="宋体" w:hint="eastAsia"/>
          <w:color w:val="333333"/>
          <w:szCs w:val="21"/>
        </w:rPr>
        <w:t>，并扣除乙方工程结算款的</w:t>
      </w:r>
      <w:r>
        <w:rPr>
          <w:rFonts w:ascii="宋体" w:hAnsi="宋体" w:cs="宋体" w:hint="eastAsia"/>
          <w:color w:val="333333"/>
          <w:szCs w:val="21"/>
          <w:u w:val="single"/>
        </w:rPr>
        <w:t xml:space="preserve"> 10 </w:t>
      </w:r>
      <w:r>
        <w:rPr>
          <w:rFonts w:ascii="宋体" w:hAnsi="宋体" w:cs="宋体" w:hint="eastAsia"/>
          <w:color w:val="333333"/>
          <w:szCs w:val="21"/>
        </w:rPr>
        <w:t>％作为违约金</w:t>
      </w:r>
      <w:r>
        <w:rPr>
          <w:rFonts w:ascii="宋体" w:hAnsi="宋体" w:cs="宋体"/>
          <w:color w:val="333333"/>
          <w:szCs w:val="21"/>
        </w:rPr>
        <w:t>。</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15.7</w:t>
      </w:r>
      <w:r>
        <w:rPr>
          <w:rFonts w:ascii="宋体" w:hAnsi="宋体" w:cs="宋体"/>
          <w:color w:val="333333"/>
          <w:szCs w:val="21"/>
        </w:rPr>
        <w:t>乙方将</w:t>
      </w:r>
      <w:r>
        <w:rPr>
          <w:rFonts w:ascii="宋体" w:hAnsi="宋体" w:cs="宋体" w:hint="eastAsia"/>
          <w:color w:val="333333"/>
          <w:szCs w:val="21"/>
        </w:rPr>
        <w:t>本</w:t>
      </w:r>
      <w:r>
        <w:rPr>
          <w:rFonts w:ascii="宋体" w:hAnsi="宋体" w:cs="宋体"/>
          <w:color w:val="333333"/>
          <w:szCs w:val="21"/>
        </w:rPr>
        <w:t>工程</w:t>
      </w:r>
      <w:r>
        <w:rPr>
          <w:rFonts w:ascii="宋体" w:hAnsi="宋体" w:cs="宋体" w:hint="eastAsia"/>
          <w:color w:val="333333"/>
          <w:szCs w:val="21"/>
        </w:rPr>
        <w:t>在此</w:t>
      </w:r>
      <w:r>
        <w:rPr>
          <w:rFonts w:ascii="宋体" w:hAnsi="宋体" w:cs="宋体"/>
          <w:color w:val="333333"/>
          <w:szCs w:val="21"/>
        </w:rPr>
        <w:t>分包、转包给他人，则甲方有权单方面终止合同</w:t>
      </w:r>
      <w:r>
        <w:rPr>
          <w:rFonts w:ascii="宋体" w:hAnsi="宋体" w:cs="宋体" w:hint="eastAsia"/>
          <w:color w:val="333333"/>
          <w:szCs w:val="21"/>
        </w:rPr>
        <w:t>，并扣除乙方工程结算款的</w:t>
      </w:r>
      <w:r>
        <w:rPr>
          <w:rFonts w:ascii="宋体" w:hAnsi="宋体" w:cs="宋体" w:hint="eastAsia"/>
          <w:color w:val="333333"/>
          <w:szCs w:val="21"/>
          <w:u w:val="single"/>
        </w:rPr>
        <w:t xml:space="preserve"> 10 </w:t>
      </w:r>
      <w:r>
        <w:rPr>
          <w:rFonts w:ascii="宋体" w:hAnsi="宋体" w:cs="宋体" w:hint="eastAsia"/>
          <w:color w:val="333333"/>
          <w:szCs w:val="21"/>
        </w:rPr>
        <w:t>％作为违约金</w:t>
      </w:r>
      <w:r>
        <w:rPr>
          <w:rFonts w:ascii="宋体" w:hAnsi="宋体" w:cs="宋体"/>
          <w:color w:val="333333"/>
          <w:szCs w:val="21"/>
        </w:rPr>
        <w:t>。</w:t>
      </w:r>
    </w:p>
    <w:p w:rsidR="008B06A0" w:rsidRDefault="00080809">
      <w:pPr>
        <w:spacing w:line="400" w:lineRule="exact"/>
        <w:ind w:firstLineChars="200" w:firstLine="440"/>
        <w:rPr>
          <w:rFonts w:ascii="宋体" w:hAnsi="宋体"/>
          <w:color w:val="000000"/>
          <w:szCs w:val="21"/>
        </w:rPr>
      </w:pPr>
      <w:r>
        <w:rPr>
          <w:rFonts w:ascii="宋体" w:hAnsi="宋体" w:cs="宋体" w:hint="eastAsia"/>
          <w:color w:val="333333"/>
          <w:szCs w:val="21"/>
        </w:rPr>
        <w:t>15.8</w:t>
      </w:r>
      <w:r>
        <w:rPr>
          <w:rFonts w:ascii="宋体" w:hAnsi="宋体" w:hint="eastAsia"/>
          <w:color w:val="000000"/>
          <w:szCs w:val="21"/>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rPr>
        <w:t xml:space="preserve"> 5000 </w:t>
      </w:r>
      <w:r>
        <w:rPr>
          <w:rFonts w:ascii="宋体" w:hAnsi="宋体" w:hint="eastAsia"/>
          <w:color w:val="000000"/>
          <w:szCs w:val="21"/>
        </w:rPr>
        <w:t>元/次的材料价款予以永久性罚款。情节严重的，清退出场，所造成的任何损失概由乙方承担，涉及犯罪的，将交由相关机关处理。</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rPr>
        <w:t xml:space="preserve"> 5 </w:t>
      </w:r>
      <w:r>
        <w:rPr>
          <w:rFonts w:ascii="宋体" w:hAnsi="宋体" w:cs="宋体" w:hint="eastAsia"/>
          <w:color w:val="333333"/>
          <w:szCs w:val="21"/>
        </w:rPr>
        <w:t>％作为永久性罚款。</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15.10</w:t>
      </w:r>
      <w:r>
        <w:rPr>
          <w:rFonts w:ascii="宋体" w:hAnsi="宋体" w:cs="宋体"/>
          <w:color w:val="333333"/>
          <w:szCs w:val="21"/>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rPr>
        <w:t>90</w:t>
      </w:r>
      <w:r>
        <w:rPr>
          <w:rFonts w:ascii="宋体" w:hAnsi="宋体" w:cs="宋体"/>
          <w:color w:val="333333"/>
          <w:szCs w:val="21"/>
        </w:rPr>
        <w:t>%进行结算。</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15.11</w:t>
      </w:r>
      <w:r>
        <w:rPr>
          <w:rFonts w:ascii="宋体" w:hAnsi="宋体" w:cs="宋体"/>
          <w:color w:val="333333"/>
          <w:szCs w:val="21"/>
        </w:rPr>
        <w:t>乙方不论何时及何种原因提出退场，都必须提出书面申请，经甲方同意并在双方签订退场协议后，方可退场。</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15.12以上条款如有与本合同其它条款相互联系的，与本合同其它条款同时执行。</w:t>
      </w:r>
    </w:p>
    <w:p w:rsidR="008B06A0" w:rsidRDefault="00080809">
      <w:pPr>
        <w:spacing w:line="400" w:lineRule="exact"/>
        <w:ind w:firstLineChars="200" w:firstLine="442"/>
        <w:rPr>
          <w:rFonts w:ascii="宋体" w:hAnsi="宋体" w:cs="宋体"/>
          <w:color w:val="333333"/>
          <w:szCs w:val="21"/>
        </w:rPr>
      </w:pPr>
      <w:r>
        <w:rPr>
          <w:rFonts w:ascii="宋体" w:hAnsi="宋体" w:cs="宋体" w:hint="eastAsia"/>
          <w:b/>
          <w:color w:val="333333"/>
          <w:szCs w:val="21"/>
        </w:rPr>
        <w:t>十六、</w:t>
      </w:r>
      <w:r>
        <w:rPr>
          <w:rFonts w:ascii="宋体" w:hAnsi="宋体" w:cs="宋体"/>
          <w:b/>
          <w:color w:val="333333"/>
          <w:szCs w:val="21"/>
        </w:rPr>
        <w:t>工程保修</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1、公路工程：</w:t>
      </w:r>
      <w:r>
        <w:rPr>
          <w:rFonts w:ascii="宋体" w:hAnsi="宋体" w:cs="宋体"/>
          <w:color w:val="333333"/>
          <w:szCs w:val="21"/>
        </w:rPr>
        <w:t>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color w:val="333333"/>
          <w:szCs w:val="21"/>
        </w:rPr>
        <w:t>，缺陷责任期为</w:t>
      </w:r>
      <w:r>
        <w:rPr>
          <w:rFonts w:ascii="宋体" w:hAnsi="宋体" w:cs="宋体" w:hint="eastAsia"/>
          <w:color w:val="333333"/>
          <w:szCs w:val="21"/>
          <w:u w:val="single"/>
        </w:rPr>
        <w:t xml:space="preserve"> 2 </w:t>
      </w:r>
      <w:r>
        <w:rPr>
          <w:rFonts w:ascii="宋体" w:hAnsi="宋体" w:cs="宋体"/>
          <w:color w:val="333333"/>
          <w:szCs w:val="21"/>
        </w:rPr>
        <w:t>年</w:t>
      </w:r>
      <w:r>
        <w:rPr>
          <w:rFonts w:ascii="宋体" w:hAnsi="宋体" w:cs="宋体"/>
          <w:color w:val="FF0000"/>
          <w:szCs w:val="21"/>
        </w:rPr>
        <w:t>（以业主规定的缺陷责任期为准。一般业主规定为两年）</w:t>
      </w:r>
      <w:r>
        <w:rPr>
          <w:rFonts w:ascii="宋体" w:hAnsi="宋体" w:cs="宋体"/>
          <w:color w:val="333333"/>
          <w:szCs w:val="21"/>
        </w:rPr>
        <w:t>，质保金待缺陷责任期满，业主款到甲方帐户后结算支付，不计息</w:t>
      </w:r>
      <w:r>
        <w:rPr>
          <w:rFonts w:ascii="宋体" w:hAnsi="宋体" w:cs="宋体" w:hint="eastAsia"/>
          <w:color w:val="333333"/>
          <w:szCs w:val="21"/>
        </w:rPr>
        <w:t>；</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2、</w:t>
      </w:r>
      <w:r>
        <w:rPr>
          <w:rFonts w:hint="eastAsia"/>
        </w:rPr>
        <w:t>市政工程</w:t>
      </w:r>
      <w:r>
        <w:rPr>
          <w:rFonts w:ascii="宋体" w:hAnsi="宋体" w:cs="宋体" w:hint="eastAsia"/>
          <w:color w:val="333333"/>
          <w:szCs w:val="21"/>
        </w:rPr>
        <w:t>：</w:t>
      </w:r>
      <w:r>
        <w:rPr>
          <w:rFonts w:ascii="宋体" w:hAnsi="宋体" w:cs="宋体"/>
          <w:color w:val="333333"/>
          <w:szCs w:val="21"/>
        </w:rPr>
        <w:t>缺陷责任期</w:t>
      </w:r>
      <w:r>
        <w:rPr>
          <w:rFonts w:ascii="宋体" w:hAnsi="宋体" w:cs="宋体"/>
          <w:color w:val="FF0000"/>
          <w:szCs w:val="21"/>
        </w:rPr>
        <w:t>以业主规定的</w:t>
      </w:r>
      <w:r>
        <w:rPr>
          <w:rFonts w:ascii="宋体" w:hAnsi="宋体" w:cs="宋体" w:hint="eastAsia"/>
          <w:color w:val="FF0000"/>
          <w:szCs w:val="21"/>
        </w:rPr>
        <w:t>时间为准</w:t>
      </w:r>
      <w:r>
        <w:rPr>
          <w:rFonts w:ascii="宋体" w:hAnsi="宋体" w:cs="宋体" w:hint="eastAsia"/>
          <w:color w:val="333333"/>
          <w:szCs w:val="21"/>
        </w:rPr>
        <w:t>、保修期以自实际竣工日期起至甲方移交给管养单位接管养为止。</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16</w:t>
      </w:r>
      <w:r>
        <w:rPr>
          <w:rFonts w:ascii="宋体" w:hAnsi="宋体" w:cs="宋体"/>
          <w:color w:val="333333"/>
          <w:szCs w:val="21"/>
        </w:rPr>
        <w:t>.2如缺陷责任期间发生保修事件，乙方应按甲方通知的时间及时</w:t>
      </w:r>
      <w:r>
        <w:rPr>
          <w:rFonts w:ascii="宋体" w:hAnsi="宋体" w:cs="宋体" w:hint="eastAsia"/>
          <w:color w:val="333333"/>
          <w:szCs w:val="21"/>
        </w:rPr>
        <w:t>维修</w:t>
      </w:r>
      <w:r>
        <w:rPr>
          <w:rFonts w:ascii="宋体" w:hAnsi="宋体" w:cs="宋体"/>
          <w:color w:val="333333"/>
          <w:szCs w:val="21"/>
        </w:rPr>
        <w:t>。若乙方不及时到场维修，甲方有权自行维修或委托他人维修。甲方自行或委托他人维修所发生的费用由乙方承担。</w:t>
      </w:r>
    </w:p>
    <w:p w:rsidR="008B06A0" w:rsidRDefault="00080809">
      <w:pPr>
        <w:spacing w:line="400" w:lineRule="exact"/>
        <w:ind w:firstLineChars="200" w:firstLine="442"/>
        <w:rPr>
          <w:rFonts w:ascii="宋体" w:hAnsi="宋体" w:cs="宋体"/>
          <w:color w:val="333333"/>
          <w:szCs w:val="21"/>
        </w:rPr>
      </w:pPr>
      <w:r>
        <w:rPr>
          <w:rFonts w:ascii="宋体" w:hAnsi="宋体" w:cs="宋体" w:hint="eastAsia"/>
          <w:b/>
          <w:color w:val="333333"/>
          <w:szCs w:val="21"/>
        </w:rPr>
        <w:t>十七、</w:t>
      </w:r>
      <w:r>
        <w:rPr>
          <w:rFonts w:ascii="宋体" w:hAnsi="宋体" w:cs="宋体"/>
          <w:b/>
          <w:color w:val="333333"/>
          <w:szCs w:val="21"/>
        </w:rPr>
        <w:t>合同解除</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.1</w:t>
      </w:r>
      <w:r>
        <w:rPr>
          <w:rFonts w:ascii="宋体" w:hAnsi="宋体" w:cs="宋体" w:hint="eastAsia"/>
          <w:color w:val="000000"/>
          <w:szCs w:val="21"/>
        </w:rPr>
        <w:t>甲乙</w:t>
      </w:r>
      <w:r>
        <w:rPr>
          <w:rFonts w:ascii="宋体" w:hAnsi="宋体" w:cs="宋体"/>
          <w:color w:val="333333"/>
          <w:szCs w:val="21"/>
        </w:rPr>
        <w:t>双方协商一致，可以解除合同，双方书面确认；</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.2因不可抵抗力致使</w:t>
      </w:r>
      <w:r>
        <w:rPr>
          <w:rFonts w:ascii="宋体" w:hAnsi="宋体" w:cs="宋体" w:hint="eastAsia"/>
          <w:color w:val="333333"/>
          <w:szCs w:val="21"/>
        </w:rPr>
        <w:t>本</w:t>
      </w:r>
      <w:r>
        <w:rPr>
          <w:rFonts w:ascii="宋体" w:hAnsi="宋体" w:cs="宋体"/>
          <w:color w:val="333333"/>
          <w:szCs w:val="21"/>
        </w:rPr>
        <w:t>合同无法履行，可以解除合同；</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.3乙方将其承包的全部工程转包给他人；或将其承包的全部工程肢解以分包的名义转包给他人；或假劳务之名，行分包之实，甲方有权解除合同；</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.4本合同其他条款约定的合同解除条款。</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.5一方要求解除合同应以书面形式告知对方。合同解除后有过错的一方应当赔偿因合同解除给对方造成的损失。</w:t>
      </w:r>
    </w:p>
    <w:p w:rsidR="008B06A0" w:rsidRDefault="00080809">
      <w:pPr>
        <w:spacing w:line="400" w:lineRule="exact"/>
        <w:ind w:firstLineChars="200" w:firstLine="442"/>
        <w:rPr>
          <w:rFonts w:ascii="宋体" w:hAnsi="宋体"/>
          <w:b/>
          <w:szCs w:val="21"/>
        </w:rPr>
      </w:pPr>
      <w:r>
        <w:rPr>
          <w:rFonts w:ascii="宋体" w:hAnsi="宋体" w:hint="eastAsia"/>
          <w:b/>
          <w:szCs w:val="21"/>
        </w:rPr>
        <w:t>十八、合同争议的解决方式</w:t>
      </w:r>
    </w:p>
    <w:p w:rsidR="008B06A0" w:rsidRDefault="00080809">
      <w:pPr>
        <w:spacing w:line="400" w:lineRule="exact"/>
        <w:ind w:firstLineChars="200" w:firstLine="440"/>
        <w:rPr>
          <w:rFonts w:ascii="宋体" w:hAnsi="宋体"/>
          <w:color w:val="FF0000"/>
          <w:szCs w:val="21"/>
        </w:rPr>
      </w:pPr>
      <w:r>
        <w:rPr>
          <w:rFonts w:ascii="宋体" w:hAnsi="宋体" w:hint="eastAsia"/>
          <w:szCs w:val="21"/>
        </w:rPr>
        <w:lastRenderedPageBreak/>
        <w:t>18.1双方约定，在履行合同过程中发生争议，双方协商解决或者调解不成时：</w:t>
      </w:r>
      <w:r>
        <w:rPr>
          <w:rFonts w:ascii="宋体" w:hAnsi="宋体"/>
          <w:color w:val="FF0000"/>
          <w:szCs w:val="21"/>
        </w:rPr>
        <w:t>按下列第（</w:t>
      </w:r>
      <w:r>
        <w:rPr>
          <w:rFonts w:ascii="宋体" w:hAnsi="宋体" w:hint="eastAsia"/>
          <w:color w:val="FF0000"/>
          <w:szCs w:val="21"/>
          <w:u w:val="single"/>
        </w:rPr>
        <w:t xml:space="preserve"> 2  </w:t>
      </w:r>
      <w:r>
        <w:rPr>
          <w:rFonts w:ascii="宋体" w:hAnsi="宋体" w:hint="eastAsia"/>
          <w:color w:val="FF0000"/>
          <w:szCs w:val="21"/>
        </w:rPr>
        <w:t>）种方式进行：</w:t>
      </w:r>
    </w:p>
    <w:p w:rsidR="008B06A0" w:rsidRDefault="00080809">
      <w:pPr>
        <w:spacing w:line="400" w:lineRule="exact"/>
        <w:ind w:firstLineChars="200" w:firstLine="440"/>
        <w:rPr>
          <w:rFonts w:ascii="宋体" w:hAnsi="宋体"/>
          <w:color w:val="FF0000"/>
          <w:szCs w:val="21"/>
        </w:rPr>
      </w:pPr>
      <w:r>
        <w:rPr>
          <w:rFonts w:ascii="宋体" w:hAnsi="宋体" w:hint="eastAsia"/>
          <w:color w:val="FF0000"/>
          <w:szCs w:val="21"/>
        </w:rPr>
        <w:t>1、依法向项目所在地有管辖权的人民法院提起诉讼；</w:t>
      </w:r>
    </w:p>
    <w:p w:rsidR="008B06A0" w:rsidRDefault="00080809">
      <w:pPr>
        <w:spacing w:line="400" w:lineRule="exact"/>
        <w:ind w:firstLineChars="200" w:firstLine="440"/>
        <w:rPr>
          <w:rFonts w:ascii="宋体" w:hAnsi="宋体"/>
          <w:szCs w:val="21"/>
        </w:rPr>
      </w:pPr>
      <w:r>
        <w:rPr>
          <w:rFonts w:ascii="宋体" w:hAnsi="宋体" w:hint="eastAsia"/>
          <w:color w:val="FF0000"/>
          <w:szCs w:val="21"/>
        </w:rPr>
        <w:t>2、上饶仲裁委员会裁决。</w:t>
      </w:r>
    </w:p>
    <w:p w:rsidR="008B06A0" w:rsidRDefault="00080809">
      <w:pPr>
        <w:spacing w:line="360" w:lineRule="auto"/>
        <w:ind w:firstLineChars="200" w:firstLine="440"/>
        <w:rPr>
          <w:rFonts w:ascii="宋体" w:hAnsi="宋体"/>
          <w:szCs w:val="21"/>
        </w:rPr>
      </w:pPr>
      <w:r>
        <w:rPr>
          <w:rFonts w:ascii="宋体" w:hAnsi="宋体" w:hint="eastAsia"/>
          <w:szCs w:val="21"/>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8B06A0" w:rsidRDefault="00080809">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rPr>
        <w:t>十九、</w:t>
      </w:r>
      <w:r>
        <w:rPr>
          <w:rFonts w:ascii="宋体" w:hAnsi="宋体" w:cs="宋体"/>
          <w:b/>
          <w:color w:val="333333"/>
          <w:szCs w:val="21"/>
        </w:rPr>
        <w:t>其他</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.1无论何种原因造成乙方人员、机械设备停窝工，所发生的损失均由乙方自行承担。</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8B06A0" w:rsidRDefault="00080809">
      <w:pPr>
        <w:snapToGrid w:val="0"/>
        <w:spacing w:line="400" w:lineRule="exact"/>
        <w:ind w:firstLineChars="200" w:firstLine="440"/>
        <w:rPr>
          <w:rFonts w:ascii="宋体" w:hAnsi="宋体"/>
          <w:szCs w:val="21"/>
        </w:rPr>
      </w:pPr>
      <w:r>
        <w:rPr>
          <w:rFonts w:ascii="宋体" w:hAnsi="宋体" w:hint="eastAsia"/>
          <w:szCs w:val="21"/>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4</w:t>
      </w:r>
      <w:r>
        <w:rPr>
          <w:rFonts w:ascii="宋体" w:hAnsi="宋体" w:cs="宋体"/>
          <w:color w:val="333333"/>
          <w:szCs w:val="21"/>
        </w:rPr>
        <w:t>本合同未尽事宜双方</w:t>
      </w:r>
      <w:r>
        <w:rPr>
          <w:rFonts w:ascii="宋体" w:hAnsi="宋体" w:cs="宋体" w:hint="eastAsia"/>
          <w:color w:val="333333"/>
          <w:szCs w:val="21"/>
        </w:rPr>
        <w:t>可</w:t>
      </w:r>
      <w:r>
        <w:rPr>
          <w:rFonts w:ascii="宋体" w:hAnsi="宋体" w:cs="宋体"/>
          <w:color w:val="333333"/>
          <w:szCs w:val="21"/>
        </w:rPr>
        <w:t>另订补充</w:t>
      </w:r>
      <w:r>
        <w:rPr>
          <w:rFonts w:ascii="宋体" w:hAnsi="宋体" w:cs="宋体" w:hint="eastAsia"/>
          <w:color w:val="333333"/>
          <w:szCs w:val="21"/>
        </w:rPr>
        <w:t>合同</w:t>
      </w:r>
      <w:r>
        <w:rPr>
          <w:rFonts w:ascii="宋体" w:hAnsi="宋体" w:cs="宋体"/>
          <w:color w:val="333333"/>
          <w:szCs w:val="21"/>
        </w:rPr>
        <w:t>。</w:t>
      </w:r>
    </w:p>
    <w:p w:rsidR="008B06A0" w:rsidRDefault="00080809">
      <w:pPr>
        <w:snapToGrid w:val="0"/>
        <w:spacing w:line="400" w:lineRule="exact"/>
        <w:rPr>
          <w:rFonts w:ascii="宋体" w:hAnsi="宋体"/>
          <w:szCs w:val="21"/>
        </w:rPr>
      </w:pPr>
      <w:r>
        <w:rPr>
          <w:rFonts w:ascii="宋体" w:hAnsi="宋体" w:hint="eastAsia"/>
          <w:szCs w:val="21"/>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8B06A0" w:rsidRDefault="00080809">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本合同自双方签字</w:t>
      </w:r>
      <w:r>
        <w:rPr>
          <w:rFonts w:ascii="宋体" w:hAnsi="宋体" w:cs="宋体" w:hint="eastAsia"/>
          <w:color w:val="333333"/>
          <w:szCs w:val="21"/>
        </w:rPr>
        <w:t>盖章</w:t>
      </w:r>
      <w:r>
        <w:rPr>
          <w:rFonts w:ascii="宋体" w:hAnsi="宋体" w:cs="宋体"/>
          <w:color w:val="333333"/>
          <w:szCs w:val="21"/>
        </w:rPr>
        <w:t>之日起生效。工程竣工验收合格，工程价款结算完毕，除</w:t>
      </w:r>
      <w:r>
        <w:rPr>
          <w:rFonts w:ascii="宋体" w:hAnsi="宋体" w:cs="宋体" w:hint="eastAsia"/>
          <w:color w:val="333333"/>
          <w:szCs w:val="21"/>
        </w:rPr>
        <w:t>工程款支付、</w:t>
      </w:r>
      <w:r>
        <w:rPr>
          <w:rFonts w:ascii="宋体" w:hAnsi="宋体" w:cs="宋体"/>
          <w:color w:val="333333"/>
          <w:szCs w:val="21"/>
        </w:rPr>
        <w:t>保修、争议的解决条款外，其余条款自动终止。保修条款待保修期满后自动终止。</w:t>
      </w:r>
    </w:p>
    <w:p w:rsidR="008B06A0" w:rsidRDefault="00080809">
      <w:pPr>
        <w:spacing w:line="400" w:lineRule="exact"/>
        <w:ind w:firstLineChars="200" w:firstLine="440"/>
        <w:rPr>
          <w:sz w:val="24"/>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6</w:t>
      </w:r>
      <w:r>
        <w:rPr>
          <w:rFonts w:ascii="宋体" w:hAnsi="宋体" w:cs="宋体"/>
          <w:color w:val="333333"/>
          <w:szCs w:val="21"/>
        </w:rPr>
        <w:t>本合同一式</w:t>
      </w:r>
      <w:r>
        <w:rPr>
          <w:rFonts w:ascii="宋体" w:hAnsi="宋体" w:cs="宋体" w:hint="eastAsia"/>
          <w:color w:val="333333"/>
          <w:szCs w:val="21"/>
        </w:rPr>
        <w:t>肆</w:t>
      </w:r>
      <w:r>
        <w:rPr>
          <w:rFonts w:ascii="宋体" w:hAnsi="宋体" w:cs="宋体"/>
          <w:color w:val="333333"/>
          <w:szCs w:val="21"/>
        </w:rPr>
        <w:t>份，其中甲方</w:t>
      </w:r>
      <w:r>
        <w:rPr>
          <w:rFonts w:ascii="宋体" w:hAnsi="宋体" w:cs="宋体" w:hint="eastAsia"/>
          <w:color w:val="333333"/>
          <w:szCs w:val="21"/>
        </w:rPr>
        <w:t>叁</w:t>
      </w:r>
      <w:r>
        <w:rPr>
          <w:rFonts w:ascii="宋体" w:hAnsi="宋体" w:cs="宋体"/>
          <w:color w:val="333333"/>
          <w:szCs w:val="21"/>
        </w:rPr>
        <w:t>份，乙方</w:t>
      </w:r>
      <w:r>
        <w:rPr>
          <w:rFonts w:ascii="宋体" w:hAnsi="宋体" w:cs="宋体" w:hint="eastAsia"/>
          <w:color w:val="333333"/>
          <w:szCs w:val="21"/>
        </w:rPr>
        <w:t>壹</w:t>
      </w:r>
      <w:r>
        <w:rPr>
          <w:rFonts w:ascii="宋体" w:hAnsi="宋体" w:cs="宋体"/>
          <w:color w:val="333333"/>
          <w:szCs w:val="21"/>
        </w:rPr>
        <w:t>份。</w:t>
      </w:r>
      <w:r>
        <w:rPr>
          <w:rFonts w:ascii="宋体" w:hAnsi="宋体" w:hint="eastAsia"/>
          <w:szCs w:val="21"/>
        </w:rPr>
        <w:t>本合同的附件：1、《工程量清单》；2、《营业执照》；3、《安全生产许可证》4、《乙方投入本工程的主要人员、机械设备、周转材料数量需求一览表》；6、法人或授权委托人的</w:t>
      </w:r>
      <w:r>
        <w:rPr>
          <w:rFonts w:hint="eastAsia"/>
          <w:sz w:val="24"/>
        </w:rPr>
        <w:t>身份证复印件。</w:t>
      </w:r>
    </w:p>
    <w:p w:rsidR="008B06A0" w:rsidRDefault="00080809">
      <w:pPr>
        <w:spacing w:line="500" w:lineRule="exact"/>
        <w:rPr>
          <w:color w:val="333333"/>
          <w:sz w:val="24"/>
          <w:shd w:val="clear" w:color="auto" w:fill="FFFFFF"/>
        </w:rPr>
      </w:pPr>
      <w:r>
        <w:rPr>
          <w:rFonts w:hint="eastAsia"/>
          <w:color w:val="333333"/>
          <w:sz w:val="24"/>
          <w:shd w:val="clear" w:color="auto" w:fill="FFFFFF"/>
        </w:rPr>
        <w:t>甲方（盖章）：</w:t>
      </w:r>
      <w:r>
        <w:rPr>
          <w:rFonts w:hint="eastAsia"/>
          <w:sz w:val="24"/>
          <w:u w:val="single"/>
        </w:rPr>
        <w:t>江西省现代路桥工程集团有限公司</w:t>
      </w:r>
      <w:r>
        <w:rPr>
          <w:rFonts w:hint="eastAsia"/>
          <w:color w:val="333333"/>
          <w:sz w:val="24"/>
          <w:shd w:val="clear" w:color="auto" w:fill="FFFFFF"/>
        </w:rPr>
        <w:t xml:space="preserve">　　　</w:t>
      </w:r>
    </w:p>
    <w:p w:rsidR="008B06A0" w:rsidRDefault="00080809">
      <w:pPr>
        <w:spacing w:line="500" w:lineRule="exact"/>
        <w:rPr>
          <w:color w:val="333333"/>
          <w:sz w:val="24"/>
          <w:shd w:val="clear" w:color="auto" w:fill="FFFFFF"/>
        </w:rPr>
      </w:pPr>
      <w:r>
        <w:rPr>
          <w:rFonts w:hint="eastAsia"/>
          <w:color w:val="333333"/>
          <w:sz w:val="24"/>
          <w:shd w:val="clear" w:color="auto" w:fill="FFFFFF"/>
        </w:rPr>
        <w:t>法定代表人或授权委托人：</w:t>
      </w:r>
      <w:r>
        <w:rPr>
          <w:color w:val="333333"/>
          <w:sz w:val="24"/>
          <w:u w:val="single"/>
          <w:shd w:val="clear" w:color="auto" w:fill="FFFFFF"/>
        </w:rPr>
        <w:t xml:space="preserve">                 </w:t>
      </w:r>
      <w:r>
        <w:rPr>
          <w:color w:val="333333"/>
          <w:sz w:val="24"/>
          <w:shd w:val="clear" w:color="auto" w:fill="FFFFFF"/>
        </w:rPr>
        <w:t xml:space="preserve">       </w:t>
      </w:r>
      <w:r>
        <w:rPr>
          <w:rFonts w:hint="eastAsia"/>
          <w:sz w:val="24"/>
        </w:rPr>
        <w:t>电话：</w:t>
      </w:r>
      <w:r>
        <w:rPr>
          <w:sz w:val="24"/>
        </w:rPr>
        <w:t xml:space="preserve">                   </w:t>
      </w:r>
    </w:p>
    <w:p w:rsidR="008B06A0" w:rsidRDefault="00080809">
      <w:pPr>
        <w:spacing w:line="500" w:lineRule="exact"/>
        <w:rPr>
          <w:color w:val="333333"/>
          <w:sz w:val="24"/>
          <w:shd w:val="clear" w:color="auto" w:fill="FFFFFF"/>
        </w:rPr>
      </w:pPr>
      <w:r>
        <w:rPr>
          <w:rFonts w:hint="eastAsia"/>
          <w:color w:val="333333"/>
          <w:sz w:val="24"/>
          <w:shd w:val="clear" w:color="auto" w:fill="FFFFFF"/>
        </w:rPr>
        <w:t>乙方（盖章）：</w:t>
      </w:r>
      <w:r>
        <w:rPr>
          <w:color w:val="333333"/>
          <w:sz w:val="24"/>
          <w:u w:val="single"/>
          <w:shd w:val="clear" w:color="auto" w:fill="FFFFFF"/>
        </w:rPr>
        <w:t xml:space="preserve">                            </w:t>
      </w:r>
    </w:p>
    <w:p w:rsidR="008B06A0" w:rsidRDefault="00080809">
      <w:pPr>
        <w:spacing w:line="500" w:lineRule="exact"/>
        <w:rPr>
          <w:sz w:val="24"/>
        </w:rPr>
      </w:pPr>
      <w:r>
        <w:rPr>
          <w:rFonts w:hint="eastAsia"/>
          <w:color w:val="333333"/>
          <w:sz w:val="24"/>
          <w:shd w:val="clear" w:color="auto" w:fill="FFFFFF"/>
        </w:rPr>
        <w:t>法定代表人或授权委托人：</w:t>
      </w:r>
      <w:r>
        <w:rPr>
          <w:color w:val="333333"/>
          <w:sz w:val="24"/>
          <w:u w:val="single"/>
          <w:shd w:val="clear" w:color="auto" w:fill="FFFFFF"/>
        </w:rPr>
        <w:t xml:space="preserve">                 </w:t>
      </w:r>
      <w:r>
        <w:rPr>
          <w:color w:val="333333"/>
          <w:sz w:val="24"/>
          <w:shd w:val="clear" w:color="auto" w:fill="FFFFFF"/>
        </w:rPr>
        <w:t xml:space="preserve">       </w:t>
      </w:r>
      <w:r>
        <w:rPr>
          <w:rFonts w:hint="eastAsia"/>
          <w:sz w:val="24"/>
        </w:rPr>
        <w:t>电话：</w:t>
      </w:r>
    </w:p>
    <w:p w:rsidR="008B06A0" w:rsidRDefault="00080809">
      <w:pPr>
        <w:spacing w:line="500" w:lineRule="exact"/>
        <w:ind w:firstLineChars="2200" w:firstLine="5280"/>
        <w:rPr>
          <w:color w:val="333333"/>
          <w:sz w:val="24"/>
        </w:rPr>
      </w:pPr>
      <w:r>
        <w:rPr>
          <w:color w:val="333333"/>
          <w:sz w:val="24"/>
          <w:shd w:val="clear" w:color="auto" w:fill="FFFFFF"/>
        </w:rPr>
        <w:t xml:space="preserve">        ____</w:t>
      </w:r>
      <w:r>
        <w:rPr>
          <w:rFonts w:hint="eastAsia"/>
          <w:color w:val="333333"/>
          <w:sz w:val="24"/>
          <w:shd w:val="clear" w:color="auto" w:fill="FFFFFF"/>
        </w:rPr>
        <w:t>年</w:t>
      </w:r>
      <w:r>
        <w:rPr>
          <w:color w:val="333333"/>
          <w:sz w:val="24"/>
          <w:shd w:val="clear" w:color="auto" w:fill="FFFFFF"/>
        </w:rPr>
        <w:t>_____</w:t>
      </w:r>
      <w:r>
        <w:rPr>
          <w:rFonts w:hint="eastAsia"/>
          <w:color w:val="333333"/>
          <w:sz w:val="24"/>
          <w:shd w:val="clear" w:color="auto" w:fill="FFFFFF"/>
        </w:rPr>
        <w:t>月</w:t>
      </w:r>
      <w:r>
        <w:rPr>
          <w:color w:val="333333"/>
          <w:sz w:val="24"/>
          <w:shd w:val="clear" w:color="auto" w:fill="FFFFFF"/>
        </w:rPr>
        <w:t>_____</w:t>
      </w:r>
      <w:r>
        <w:rPr>
          <w:rFonts w:hint="eastAsia"/>
          <w:color w:val="333333"/>
          <w:sz w:val="24"/>
          <w:shd w:val="clear" w:color="auto" w:fill="FFFFFF"/>
        </w:rPr>
        <w:t>日</w:t>
      </w:r>
    </w:p>
    <w:p w:rsidR="008B06A0" w:rsidRDefault="008B06A0">
      <w:pPr>
        <w:spacing w:line="500" w:lineRule="exact"/>
        <w:rPr>
          <w:color w:val="333333"/>
          <w:sz w:val="24"/>
        </w:rPr>
      </w:pPr>
    </w:p>
    <w:p w:rsidR="008B06A0" w:rsidRDefault="00080809">
      <w:pPr>
        <w:spacing w:line="360" w:lineRule="auto"/>
        <w:ind w:leftChars="201" w:left="442"/>
        <w:jc w:val="right"/>
        <w:rPr>
          <w:sz w:val="28"/>
          <w:szCs w:val="28"/>
          <w:u w:val="single"/>
        </w:rPr>
      </w:pPr>
      <w:r>
        <w:rPr>
          <w:rFonts w:hint="eastAsia"/>
          <w:color w:val="333333"/>
          <w:sz w:val="24"/>
          <w:shd w:val="clear" w:color="auto" w:fill="FFFFFF"/>
        </w:rPr>
        <w:t>签订地点：</w:t>
      </w:r>
      <w:r>
        <w:rPr>
          <w:rFonts w:hint="eastAsia"/>
          <w:color w:val="333333"/>
          <w:sz w:val="24"/>
          <w:u w:val="single"/>
          <w:shd w:val="clear" w:color="auto" w:fill="FFFFFF"/>
        </w:rPr>
        <w:t>江西省上饶市信州区吉阳中路</w:t>
      </w:r>
      <w:r>
        <w:rPr>
          <w:rFonts w:hint="eastAsia"/>
          <w:color w:val="333333"/>
          <w:sz w:val="24"/>
          <w:u w:val="single"/>
          <w:shd w:val="clear" w:color="auto" w:fill="FFFFFF"/>
        </w:rPr>
        <w:t>62</w:t>
      </w:r>
      <w:r>
        <w:rPr>
          <w:rFonts w:hint="eastAsia"/>
          <w:color w:val="333333"/>
          <w:sz w:val="24"/>
          <w:u w:val="single"/>
          <w:shd w:val="clear" w:color="auto" w:fill="FFFFFF"/>
        </w:rPr>
        <w:t>号</w:t>
      </w:r>
    </w:p>
    <w:p w:rsidR="008B06A0" w:rsidRDefault="00080809">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rsidR="008B06A0" w:rsidRDefault="00080809">
      <w:pPr>
        <w:jc w:val="center"/>
        <w:rPr>
          <w:rFonts w:ascii="宋体" w:eastAsia="宋体" w:hAnsi="宋体" w:cs="Times New Roman"/>
          <w:sz w:val="36"/>
          <w:szCs w:val="36"/>
          <w:lang w:eastAsia="zh-CN"/>
        </w:rPr>
      </w:pPr>
      <w:bookmarkStart w:id="69" w:name="附件三__安全生产合同"/>
      <w:bookmarkEnd w:id="69"/>
      <w:r>
        <w:rPr>
          <w:rFonts w:ascii="宋体" w:eastAsia="宋体" w:hAnsi="宋体" w:cs="Times New Roman" w:hint="eastAsia"/>
          <w:sz w:val="36"/>
          <w:szCs w:val="36"/>
          <w:lang w:eastAsia="zh-CN"/>
        </w:rPr>
        <w:t>工程建设廉政合同</w:t>
      </w:r>
    </w:p>
    <w:p w:rsidR="008B06A0" w:rsidRDefault="008B06A0">
      <w:pPr>
        <w:ind w:firstLine="435"/>
        <w:rPr>
          <w:rFonts w:ascii="宋体" w:eastAsia="宋体" w:hAnsi="宋体" w:cs="Times New Roman"/>
          <w:sz w:val="24"/>
          <w:lang w:eastAsia="zh-CN"/>
        </w:rPr>
      </w:pPr>
    </w:p>
    <w:p w:rsidR="008B06A0" w:rsidRDefault="00080809">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rsidR="008B06A0" w:rsidRDefault="00080809">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8B06A0" w:rsidRDefault="0008080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8B06A0" w:rsidRDefault="0008080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8B06A0" w:rsidRDefault="0008080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8B06A0" w:rsidRDefault="0008080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8B06A0" w:rsidRDefault="0008080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8B06A0" w:rsidRDefault="00080809">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rsidR="008B06A0" w:rsidRDefault="0008080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8B06A0" w:rsidRDefault="0008080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rsidR="008B06A0" w:rsidRDefault="0008080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8B06A0" w:rsidRDefault="0008080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8B06A0" w:rsidRDefault="00080809">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rsidR="008B06A0" w:rsidRDefault="00080809">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8B06A0" w:rsidRDefault="00080809">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8B06A0" w:rsidRDefault="00080809">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8B06A0" w:rsidRDefault="00080809">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rsidR="008B06A0" w:rsidRDefault="00080809">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rsidR="008B06A0" w:rsidRDefault="00080809">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8B06A0" w:rsidRDefault="00080809">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w:t>
      </w:r>
      <w:r>
        <w:rPr>
          <w:rFonts w:ascii="宋体" w:eastAsia="宋体" w:hAnsi="宋体" w:cs="Times New Roman" w:hint="eastAsia"/>
          <w:szCs w:val="21"/>
          <w:lang w:eastAsia="zh-CN"/>
        </w:rPr>
        <w:lastRenderedPageBreak/>
        <w:t>司的项目施工。</w:t>
      </w:r>
    </w:p>
    <w:p w:rsidR="008B06A0" w:rsidRDefault="00080809">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8B06A0" w:rsidRDefault="00080809">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rsidR="008B06A0" w:rsidRDefault="00080809">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rsidR="008B06A0" w:rsidRDefault="00080809">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8B06A0" w:rsidRDefault="00080809">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8B06A0" w:rsidRDefault="00080809">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8B06A0" w:rsidRDefault="008B06A0">
      <w:pPr>
        <w:spacing w:line="400" w:lineRule="exact"/>
        <w:rPr>
          <w:rFonts w:ascii="宋体" w:eastAsia="宋体" w:hAnsi="宋体" w:cs="Times New Roman"/>
          <w:szCs w:val="21"/>
          <w:lang w:eastAsia="zh-CN"/>
        </w:rPr>
      </w:pPr>
    </w:p>
    <w:p w:rsidR="008B06A0" w:rsidRDefault="008B06A0">
      <w:pPr>
        <w:spacing w:line="400" w:lineRule="exact"/>
        <w:rPr>
          <w:rFonts w:ascii="宋体" w:eastAsia="宋体" w:hAnsi="宋体" w:cs="Times New Roman"/>
          <w:szCs w:val="21"/>
          <w:lang w:eastAsia="zh-CN"/>
        </w:rPr>
      </w:pPr>
    </w:p>
    <w:p w:rsidR="008B06A0" w:rsidRDefault="008B06A0">
      <w:pPr>
        <w:spacing w:line="400" w:lineRule="exact"/>
        <w:rPr>
          <w:rFonts w:ascii="宋体" w:eastAsia="宋体" w:hAnsi="宋体" w:cs="Times New Roman"/>
          <w:szCs w:val="21"/>
          <w:lang w:eastAsia="zh-CN"/>
        </w:rPr>
      </w:pPr>
    </w:p>
    <w:p w:rsidR="008B06A0" w:rsidRDefault="008B06A0">
      <w:pPr>
        <w:spacing w:line="400" w:lineRule="exact"/>
        <w:rPr>
          <w:rFonts w:ascii="宋体" w:eastAsia="宋体" w:hAnsi="宋体" w:cs="Times New Roman"/>
          <w:szCs w:val="21"/>
          <w:lang w:eastAsia="zh-CN"/>
        </w:rPr>
      </w:pPr>
    </w:p>
    <w:p w:rsidR="008B06A0" w:rsidRDefault="00080809">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8B06A0" w:rsidRDefault="008B06A0">
      <w:pPr>
        <w:spacing w:line="400" w:lineRule="exact"/>
        <w:rPr>
          <w:rFonts w:ascii="宋体" w:eastAsia="宋体" w:hAnsi="宋体" w:cs="Times New Roman"/>
          <w:szCs w:val="21"/>
        </w:rPr>
      </w:pPr>
    </w:p>
    <w:p w:rsidR="008B06A0" w:rsidRDefault="00080809">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8B06A0" w:rsidRDefault="008B06A0">
      <w:pPr>
        <w:spacing w:line="400" w:lineRule="exact"/>
        <w:ind w:firstLineChars="2650" w:firstLine="6360"/>
        <w:rPr>
          <w:rFonts w:ascii="宋体" w:eastAsia="宋体" w:hAnsi="宋体" w:cs="Times New Roman"/>
          <w:sz w:val="24"/>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8B06A0">
      <w:pPr>
        <w:tabs>
          <w:tab w:val="left" w:pos="961"/>
        </w:tabs>
        <w:spacing w:line="500" w:lineRule="exact"/>
        <w:rPr>
          <w:rFonts w:ascii="宋体" w:eastAsia="宋体" w:hAnsi="宋体" w:cs="宋体"/>
          <w:b/>
          <w:bCs/>
          <w:spacing w:val="-1"/>
          <w:sz w:val="24"/>
          <w:szCs w:val="24"/>
          <w:lang w:eastAsia="zh-CN"/>
        </w:rPr>
      </w:pPr>
    </w:p>
    <w:p w:rsidR="008B06A0" w:rsidRDefault="00080809">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w:t>
      </w:r>
      <w:r>
        <w:rPr>
          <w:rFonts w:ascii="宋体" w:eastAsia="宋体" w:hAnsi="宋体" w:cs="宋体" w:hint="eastAsia"/>
          <w:b/>
          <w:bCs/>
          <w:spacing w:val="-1"/>
          <w:sz w:val="24"/>
          <w:szCs w:val="24"/>
          <w:lang w:eastAsia="zh-CN"/>
        </w:rPr>
        <w:t>文明生产协议书</w:t>
      </w:r>
    </w:p>
    <w:p w:rsidR="008B06A0" w:rsidRDefault="00080809">
      <w:pPr>
        <w:spacing w:line="440" w:lineRule="exact"/>
        <w:jc w:val="center"/>
        <w:rPr>
          <w:rFonts w:ascii="仿宋" w:eastAsia="仿宋" w:hAnsi="仿宋" w:cs="仿宋"/>
          <w:sz w:val="24"/>
          <w:szCs w:val="24"/>
        </w:rPr>
      </w:pPr>
      <w:r>
        <w:rPr>
          <w:rFonts w:ascii="仿宋" w:eastAsia="仿宋" w:hAnsi="仿宋" w:cs="仿宋"/>
          <w:b/>
          <w:sz w:val="32"/>
          <w:szCs w:val="32"/>
        </w:rPr>
        <w:t>安全文明生产协议书</w:t>
      </w:r>
    </w:p>
    <w:p w:rsidR="008B06A0" w:rsidRDefault="00080809">
      <w:pPr>
        <w:spacing w:line="440" w:lineRule="exact"/>
        <w:rPr>
          <w:rFonts w:ascii="仿宋" w:eastAsia="仿宋" w:hAnsi="仿宋" w:cs="仿宋"/>
          <w:b/>
          <w:sz w:val="24"/>
          <w:szCs w:val="24"/>
          <w:u w:val="single"/>
        </w:rPr>
      </w:pPr>
      <w:r>
        <w:rPr>
          <w:rFonts w:ascii="仿宋" w:eastAsia="仿宋" w:hAnsi="仿宋" w:cs="仿宋"/>
          <w:b/>
          <w:sz w:val="24"/>
          <w:szCs w:val="24"/>
        </w:rPr>
        <w:t>甲方 ：</w:t>
      </w:r>
      <w:r>
        <w:rPr>
          <w:rFonts w:ascii="仿宋" w:eastAsia="仿宋" w:hAnsi="仿宋" w:cs="仿宋"/>
          <w:b/>
          <w:sz w:val="24"/>
          <w:szCs w:val="24"/>
          <w:u w:val="single"/>
        </w:rPr>
        <w:t xml:space="preserve">                 </w:t>
      </w:r>
    </w:p>
    <w:p w:rsidR="008B06A0" w:rsidRDefault="00080809">
      <w:pPr>
        <w:spacing w:line="440" w:lineRule="exact"/>
        <w:rPr>
          <w:rFonts w:ascii="仿宋" w:eastAsia="仿宋" w:hAnsi="仿宋" w:cs="仿宋"/>
          <w:sz w:val="24"/>
          <w:szCs w:val="24"/>
        </w:rPr>
      </w:pPr>
      <w:r>
        <w:rPr>
          <w:rFonts w:ascii="仿宋" w:eastAsia="仿宋" w:hAnsi="仿宋" w:cs="仿宋"/>
          <w:b/>
          <w:sz w:val="24"/>
          <w:szCs w:val="24"/>
        </w:rPr>
        <w:t>乙方 ：</w:t>
      </w:r>
      <w:r>
        <w:rPr>
          <w:rFonts w:ascii="仿宋" w:eastAsia="仿宋" w:hAnsi="仿宋" w:cs="仿宋"/>
          <w:sz w:val="24"/>
          <w:u w:val="single"/>
        </w:rPr>
        <w:t xml:space="preserve"> </w:t>
      </w:r>
      <w:r>
        <w:rPr>
          <w:rFonts w:ascii="仿宋" w:eastAsia="仿宋" w:hAnsi="仿宋" w:cs="仿宋"/>
          <w:b/>
          <w:sz w:val="28"/>
          <w:szCs w:val="28"/>
          <w:u w:val="single"/>
        </w:rPr>
        <w:t xml:space="preserve">                </w:t>
      </w:r>
      <w:r>
        <w:rPr>
          <w:rFonts w:ascii="仿宋" w:eastAsia="仿宋" w:hAnsi="仿宋" w:cs="仿宋"/>
          <w:sz w:val="24"/>
          <w:szCs w:val="24"/>
        </w:rPr>
        <w:t xml:space="preserve"> </w:t>
      </w:r>
    </w:p>
    <w:p w:rsidR="008B06A0" w:rsidRDefault="00080809">
      <w:pPr>
        <w:spacing w:line="480" w:lineRule="exact"/>
        <w:ind w:firstLineChars="200" w:firstLine="480"/>
        <w:rPr>
          <w:rFonts w:ascii="仿宋" w:eastAsia="仿宋" w:hAnsi="仿宋"/>
          <w:szCs w:val="21"/>
        </w:rPr>
      </w:pPr>
      <w:r>
        <w:rPr>
          <w:rFonts w:ascii="仿宋" w:eastAsia="仿宋" w:hAnsi="仿宋" w:cs="仿宋"/>
          <w:sz w:val="24"/>
        </w:rPr>
        <w:t>为进一步贯彻落实党中央、国务院及</w:t>
      </w:r>
      <w:r>
        <w:rPr>
          <w:rFonts w:ascii="仿宋" w:eastAsia="仿宋" w:hAnsi="仿宋" w:cs="仿宋"/>
          <w:color w:val="FF0000"/>
          <w:sz w:val="24"/>
          <w:u w:val="single"/>
        </w:rPr>
        <w:t>江西省、上饶市</w:t>
      </w:r>
      <w:r>
        <w:rPr>
          <w:rFonts w:ascii="仿宋" w:eastAsia="仿宋" w:hAnsi="仿宋" w:cs="仿宋"/>
          <w:sz w:val="24"/>
        </w:rPr>
        <w:t>有关部门关于切实加强安全生产的指示精神，坚持“安全第一，预防为主”的综合管理安全生产方针，明确甲方单位与分包人安全生产方面的责任和义务，切实搞好工程建设的安全生产工作，</w:t>
      </w:r>
      <w:r>
        <w:rPr>
          <w:rFonts w:ascii="仿宋" w:eastAsia="仿宋" w:hAnsi="仿宋"/>
          <w:szCs w:val="21"/>
        </w:rPr>
        <w:t>保证</w:t>
      </w:r>
      <w:r>
        <w:rPr>
          <w:rFonts w:ascii="仿宋" w:eastAsia="仿宋" w:hAnsi="仿宋"/>
          <w:color w:val="FF0000"/>
          <w:szCs w:val="21"/>
          <w:u w:val="single"/>
        </w:rPr>
        <w:t xml:space="preserve">       </w:t>
      </w:r>
      <w:r>
        <w:rPr>
          <w:rFonts w:ascii="仿宋" w:eastAsia="仿宋" w:hAnsi="仿宋"/>
          <w:szCs w:val="21"/>
        </w:rPr>
        <w:t>工程项目的实施过程中创造安全、高效的施工环境，经协商一致，双方特签订本安全生产合同：</w:t>
      </w:r>
    </w:p>
    <w:p w:rsidR="008B06A0" w:rsidRDefault="00080809">
      <w:pPr>
        <w:pStyle w:val="a8"/>
        <w:spacing w:line="440" w:lineRule="exact"/>
        <w:ind w:firstLine="480"/>
        <w:rPr>
          <w:rFonts w:ascii="仿宋" w:eastAsia="仿宋" w:hAnsi="仿宋" w:cs="仿宋"/>
          <w:sz w:val="24"/>
        </w:rPr>
      </w:pPr>
      <w:r>
        <w:rPr>
          <w:rFonts w:ascii="仿宋" w:eastAsia="仿宋" w:hAnsi="仿宋" w:cs="仿宋" w:hint="eastAsia"/>
          <w:sz w:val="24"/>
        </w:rPr>
        <w:t>甲乙双方经过协商，签订本安全生产协议书。</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一、期限：自签约之日起至竣工验收之日止。</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二、目标：</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1、保证本工程安全生产达到</w:t>
      </w:r>
      <w:r>
        <w:rPr>
          <w:rFonts w:ascii="仿宋" w:eastAsia="仿宋" w:hAnsi="仿宋" w:cs="仿宋"/>
          <w:color w:val="FF0000"/>
          <w:sz w:val="24"/>
          <w:szCs w:val="24"/>
          <w:u w:val="single"/>
        </w:rPr>
        <w:t>江西省优质工程标化</w:t>
      </w:r>
      <w:r>
        <w:rPr>
          <w:rFonts w:ascii="仿宋" w:eastAsia="仿宋" w:hAnsi="仿宋" w:cs="仿宋"/>
          <w:sz w:val="24"/>
          <w:szCs w:val="24"/>
        </w:rPr>
        <w:t>工地标准。</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2、认真贯彻落实业主和政府有关安全生产文件要求。</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3、最大限度控制微小事故发生，杜绝重伤或死亡事故发生。</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三、甲方责任与义务：</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1、负责建立安全生产管理的规章制度和管理措施，制定安全生产的教育计划，贯彻落实上级有关安全生产的指示和精神。</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2、负责进入工地施工人员的安全生产意识教育和业务培训，作好施工前及施工过程中的安全技术交底。</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3、负责定期或不定期地组织安全生产检查，对违反安全生产规定的单位和人员进行批评教育，责令其进行整改，对经过教育仍不整改或整改措施不落实者，按有关规定进行处罚。</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四、乙方责任与义务：</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1、劳务队伍负责人</w:t>
      </w:r>
      <w:r>
        <w:rPr>
          <w:rFonts w:ascii="仿宋" w:eastAsia="仿宋" w:hAnsi="仿宋" w:cs="仿宋"/>
          <w:color w:val="FF0000"/>
          <w:sz w:val="24"/>
          <w:szCs w:val="24"/>
          <w:u w:val="single"/>
        </w:rPr>
        <w:t xml:space="preserve">        </w:t>
      </w:r>
      <w:r>
        <w:rPr>
          <w:rFonts w:ascii="仿宋" w:eastAsia="仿宋" w:hAnsi="仿宋" w:cs="仿宋"/>
          <w:sz w:val="24"/>
          <w:szCs w:val="24"/>
        </w:rPr>
        <w:t>为所辖责任范围内安全生产第一责任人。</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2、建立健全的安全组织机构，建立与本项目施工需要相适应的安全生产管理制度。</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3、设置一名或两名专职安全员负责安全生产日常管理工作，经常对职工、民工进行安全教育，认真进行安全检查，做好安全记录和台帐。必须接受甲方安全员的监督检查，对存在的问题和安全隐患必须按照定整改责任人、定整改措施、定整改完成时间的“三定”原则及时地整改到位。</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4、协助甲方项目经理部做好对本队伍所有进场施工人员的安全教育与培训工作，增强班组人员的安全意识，并作好安全教育记录。必须严格执行国家、地方和项目的安全操作规程、安全管理细则、安全管理制度及治安管理条例。</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5、乙方必须与作业人员签订安全生产合同，合同必须明确乙方与作业人员的责、</w:t>
      </w:r>
      <w:r>
        <w:rPr>
          <w:rFonts w:ascii="仿宋" w:eastAsia="仿宋" w:hAnsi="仿宋" w:cs="仿宋"/>
          <w:sz w:val="24"/>
          <w:szCs w:val="24"/>
        </w:rPr>
        <w:lastRenderedPageBreak/>
        <w:t>权、利。</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6、乙方特种作业人员必须持证上岗，并向甲方提供上岗证书复印件（甲方查看原件），乙方必须为作业人员办理各种上岗证书，费用由乙方承担。</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7、乙方的作业人员必须身体健康，不得雇用童工及老、病、残人员到本项目进行作业；所有作业人员年龄均不得小于18周岁或超过 60 周岁。</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8、作好对所辖范围内的“三宝、四口、五临边”的重要防护工作。</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9、加强对施工现场的文明施工、安全用电、爆炸物品、油罐、消防器具、机械车辆及施工作业人员 的管理，加强内部治安防范工作，发生安全事故，后果自负。</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10、发生安全事故，必须保护好事故现场，采取相应的急救措施抢救人员和财产，防止事故再次扩大，并及时上报，同时积极配合有关部门进行处理，并及时的做好各项安全事故处理的记录。</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五、处罚及奖励：</w:t>
      </w:r>
    </w:p>
    <w:p w:rsidR="008B06A0" w:rsidRDefault="00080809">
      <w:pPr>
        <w:spacing w:line="400" w:lineRule="exact"/>
        <w:ind w:firstLineChars="200" w:firstLine="480"/>
        <w:rPr>
          <w:rFonts w:ascii="仿宋" w:eastAsia="仿宋" w:hAnsi="仿宋"/>
          <w:sz w:val="24"/>
          <w:szCs w:val="24"/>
        </w:rPr>
      </w:pPr>
      <w:r>
        <w:rPr>
          <w:rFonts w:ascii="仿宋" w:eastAsia="仿宋" w:hAnsi="仿宋" w:cs="仿宋"/>
          <w:sz w:val="24"/>
          <w:szCs w:val="24"/>
        </w:rPr>
        <w:t>分包人应严格执行总承包人制定的安全生产条例并有责任加强劳动保护和安全管理，施工过程中因分包人不按总承包人要求进行文明施工，受当地安全、质监等行政主管部门发整改指令等有损主承包人信誉的，总承包人对分包人按2000元/次进行处罚，同时</w:t>
      </w:r>
      <w:r>
        <w:rPr>
          <w:rFonts w:ascii="仿宋" w:eastAsia="仿宋" w:hAnsi="仿宋"/>
          <w:sz w:val="24"/>
          <w:szCs w:val="24"/>
        </w:rPr>
        <w:t>由于乙方的原因造成甲方受到罚款的，甲方将按其罚款的</w:t>
      </w:r>
      <w:r>
        <w:rPr>
          <w:rFonts w:ascii="仿宋" w:eastAsia="仿宋" w:hAnsi="仿宋"/>
          <w:color w:val="FF0000"/>
          <w:sz w:val="24"/>
          <w:szCs w:val="24"/>
          <w:u w:val="single"/>
        </w:rPr>
        <w:t xml:space="preserve"> 1.5 </w:t>
      </w:r>
      <w:r>
        <w:rPr>
          <w:rFonts w:ascii="仿宋" w:eastAsia="仿宋" w:hAnsi="仿宋"/>
          <w:sz w:val="24"/>
          <w:szCs w:val="24"/>
        </w:rPr>
        <w:t>倍扣除乙方的工程结算款。</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劳务分包合同的相关内容进行处罚。</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六、本协议未尽事宜，双方协商解决。</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七、本协议一式两份，双方各执一份。</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八、本协议双方签字、盖章之日起生效，</w:t>
      </w:r>
      <w:r>
        <w:rPr>
          <w:rFonts w:ascii="仿宋" w:eastAsia="仿宋" w:hAnsi="仿宋" w:cs="仿宋"/>
          <w:bCs/>
          <w:sz w:val="24"/>
          <w:szCs w:val="24"/>
        </w:rPr>
        <w:t>作为</w:t>
      </w:r>
      <w:r>
        <w:rPr>
          <w:rFonts w:ascii="仿宋" w:eastAsia="仿宋" w:hAnsi="仿宋" w:cs="仿宋"/>
          <w:bCs/>
          <w:color w:val="FF0000"/>
          <w:sz w:val="24"/>
          <w:szCs w:val="24"/>
          <w:u w:val="single"/>
        </w:rPr>
        <w:t>劳务分包合同</w:t>
      </w:r>
      <w:r>
        <w:rPr>
          <w:rFonts w:ascii="仿宋" w:eastAsia="仿宋" w:hAnsi="仿宋" w:cs="仿宋"/>
          <w:bCs/>
          <w:sz w:val="24"/>
          <w:szCs w:val="24"/>
          <w:u w:val="single"/>
        </w:rPr>
        <w:t>的</w:t>
      </w:r>
      <w:r>
        <w:rPr>
          <w:rFonts w:ascii="仿宋" w:eastAsia="仿宋" w:hAnsi="仿宋" w:cs="仿宋"/>
          <w:bCs/>
          <w:sz w:val="24"/>
          <w:szCs w:val="24"/>
        </w:rPr>
        <w:t>附件，与合同具有同等法律效力。</w:t>
      </w:r>
    </w:p>
    <w:p w:rsidR="008B06A0" w:rsidRDefault="008B06A0">
      <w:pPr>
        <w:spacing w:line="440" w:lineRule="exact"/>
        <w:ind w:leftChars="149" w:left="328" w:rightChars="-416" w:right="-915" w:firstLineChars="200" w:firstLine="480"/>
        <w:rPr>
          <w:rFonts w:ascii="仿宋" w:eastAsia="仿宋" w:hAnsi="仿宋" w:cs="仿宋"/>
          <w:sz w:val="24"/>
          <w:szCs w:val="24"/>
        </w:rPr>
      </w:pPr>
    </w:p>
    <w:p w:rsidR="008B06A0" w:rsidRDefault="00080809">
      <w:pPr>
        <w:spacing w:line="440" w:lineRule="exact"/>
        <w:ind w:rightChars="-416" w:right="-915"/>
        <w:rPr>
          <w:rFonts w:ascii="仿宋" w:eastAsia="仿宋" w:hAnsi="仿宋" w:cs="仿宋"/>
          <w:sz w:val="24"/>
          <w:szCs w:val="24"/>
        </w:rPr>
      </w:pPr>
      <w:r>
        <w:rPr>
          <w:rFonts w:ascii="仿宋" w:eastAsia="仿宋" w:hAnsi="仿宋" w:cs="仿宋"/>
          <w:sz w:val="24"/>
          <w:szCs w:val="24"/>
        </w:rPr>
        <w:t>甲    方：                        乙    方：</w:t>
      </w:r>
    </w:p>
    <w:p w:rsidR="008B06A0" w:rsidRDefault="00080809">
      <w:pPr>
        <w:spacing w:line="440" w:lineRule="exact"/>
        <w:ind w:firstLineChars="200" w:firstLine="480"/>
        <w:rPr>
          <w:rFonts w:ascii="仿宋" w:eastAsia="仿宋" w:hAnsi="仿宋" w:cs="仿宋"/>
          <w:sz w:val="24"/>
          <w:szCs w:val="24"/>
        </w:rPr>
      </w:pPr>
      <w:r>
        <w:rPr>
          <w:rFonts w:ascii="仿宋" w:eastAsia="仿宋" w:hAnsi="仿宋" w:cs="仿宋"/>
          <w:sz w:val="24"/>
          <w:szCs w:val="24"/>
        </w:rPr>
        <w:t xml:space="preserve">                            </w:t>
      </w:r>
    </w:p>
    <w:p w:rsidR="008B06A0" w:rsidRDefault="008B06A0" w:rsidP="00687A02">
      <w:pPr>
        <w:tabs>
          <w:tab w:val="left" w:pos="2685"/>
          <w:tab w:val="center" w:pos="4500"/>
        </w:tabs>
        <w:spacing w:afterLines="25" w:line="440" w:lineRule="exact"/>
        <w:rPr>
          <w:rFonts w:ascii="仿宋" w:eastAsia="仿宋" w:hAnsi="仿宋" w:cs="仿宋"/>
          <w:sz w:val="24"/>
          <w:szCs w:val="24"/>
          <w:lang w:eastAsia="zh-CN"/>
        </w:rPr>
      </w:pPr>
    </w:p>
    <w:p w:rsidR="008B06A0" w:rsidRDefault="00080809" w:rsidP="00687A02">
      <w:pPr>
        <w:tabs>
          <w:tab w:val="left" w:pos="2685"/>
          <w:tab w:val="center" w:pos="4500"/>
        </w:tabs>
        <w:spacing w:afterLines="25" w:line="440" w:lineRule="exact"/>
        <w:ind w:firstLineChars="1650" w:firstLine="3960"/>
        <w:rPr>
          <w:rFonts w:ascii="仿宋" w:eastAsia="仿宋" w:hAnsi="仿宋" w:cs="仿宋"/>
          <w:sz w:val="24"/>
          <w:szCs w:val="24"/>
          <w:lang w:eastAsia="zh-CN"/>
        </w:rPr>
      </w:pPr>
      <w:r>
        <w:rPr>
          <w:rFonts w:ascii="仿宋" w:eastAsia="仿宋" w:hAnsi="仿宋" w:cs="仿宋" w:hint="eastAsia"/>
          <w:sz w:val="24"/>
          <w:szCs w:val="24"/>
          <w:lang w:eastAsia="zh-CN"/>
        </w:rPr>
        <w:t>日期：   年  月  日</w:t>
      </w:r>
    </w:p>
    <w:p w:rsidR="008B06A0" w:rsidRDefault="008B06A0" w:rsidP="00687A02">
      <w:pPr>
        <w:tabs>
          <w:tab w:val="left" w:pos="2685"/>
          <w:tab w:val="center" w:pos="4500"/>
        </w:tabs>
        <w:spacing w:afterLines="25" w:line="440" w:lineRule="exact"/>
        <w:rPr>
          <w:rFonts w:ascii="仿宋" w:eastAsia="仿宋" w:hAnsi="仿宋" w:cs="仿宋"/>
          <w:sz w:val="24"/>
          <w:szCs w:val="24"/>
          <w:lang w:eastAsia="zh-CN"/>
        </w:rPr>
      </w:pPr>
    </w:p>
    <w:p w:rsidR="008B06A0" w:rsidRDefault="00080809" w:rsidP="00687A02">
      <w:pPr>
        <w:tabs>
          <w:tab w:val="left" w:pos="2685"/>
          <w:tab w:val="center" w:pos="4500"/>
        </w:tabs>
        <w:spacing w:afterLines="25" w:line="440" w:lineRule="exact"/>
        <w:rPr>
          <w:rFonts w:ascii="仿宋" w:eastAsia="仿宋" w:hAnsi="仿宋" w:cs="仿宋"/>
          <w:sz w:val="24"/>
          <w:szCs w:val="24"/>
        </w:rPr>
      </w:pPr>
      <w:r>
        <w:rPr>
          <w:rFonts w:ascii="仿宋" w:eastAsia="仿宋" w:hAnsi="仿宋" w:cs="仿宋"/>
          <w:sz w:val="24"/>
          <w:szCs w:val="24"/>
        </w:rPr>
        <w:t>附件：安全卫生违章责任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p w:rsidR="008B06A0" w:rsidRDefault="008B06A0">
      <w:pPr>
        <w:widowControl/>
        <w:spacing w:line="440" w:lineRule="exact"/>
        <w:rPr>
          <w:rFonts w:ascii="仿宋" w:eastAsia="仿宋" w:hAnsi="仿宋" w:cs="仿宋"/>
          <w:sz w:val="24"/>
          <w:szCs w:val="24"/>
        </w:rPr>
      </w:pPr>
    </w:p>
    <w:p w:rsidR="008B06A0" w:rsidRDefault="008B06A0">
      <w:pPr>
        <w:widowControl/>
        <w:spacing w:line="440" w:lineRule="exact"/>
        <w:rPr>
          <w:rFonts w:ascii="仿宋" w:eastAsia="仿宋" w:hAnsi="仿宋" w:cs="仿宋"/>
          <w:sz w:val="24"/>
          <w:szCs w:val="24"/>
          <w:lang w:eastAsia="zh-CN"/>
        </w:rPr>
      </w:pPr>
    </w:p>
    <w:p w:rsidR="008B06A0" w:rsidRDefault="008B06A0">
      <w:pPr>
        <w:widowControl/>
        <w:spacing w:line="440" w:lineRule="exact"/>
        <w:rPr>
          <w:rFonts w:ascii="仿宋" w:eastAsia="仿宋" w:hAnsi="仿宋" w:cs="仿宋"/>
          <w:sz w:val="24"/>
          <w:szCs w:val="24"/>
          <w:lang w:eastAsia="zh-CN"/>
        </w:rPr>
      </w:pPr>
    </w:p>
    <w:p w:rsidR="008B06A0" w:rsidRDefault="008B06A0">
      <w:pPr>
        <w:widowControl/>
        <w:spacing w:line="440" w:lineRule="exact"/>
        <w:rPr>
          <w:rFonts w:ascii="仿宋" w:eastAsia="仿宋" w:hAnsi="仿宋" w:cs="仿宋"/>
          <w:sz w:val="24"/>
          <w:szCs w:val="24"/>
          <w:lang w:eastAsia="zh-CN"/>
        </w:rPr>
      </w:pPr>
    </w:p>
    <w:p w:rsidR="008B06A0" w:rsidRDefault="008B06A0">
      <w:pPr>
        <w:widowControl/>
        <w:spacing w:line="440" w:lineRule="exact"/>
        <w:rPr>
          <w:rFonts w:ascii="仿宋" w:eastAsia="仿宋" w:hAnsi="仿宋" w:cs="仿宋"/>
          <w:sz w:val="24"/>
          <w:szCs w:val="24"/>
          <w:lang w:eastAsia="zh-CN"/>
        </w:rPr>
      </w:pPr>
    </w:p>
    <w:p w:rsidR="008B06A0" w:rsidRDefault="00080809">
      <w:pPr>
        <w:widowControl/>
        <w:spacing w:line="440" w:lineRule="exact"/>
        <w:rPr>
          <w:rFonts w:ascii="仿宋" w:eastAsia="仿宋" w:hAnsi="仿宋" w:cs="仿宋"/>
          <w:sz w:val="24"/>
          <w:szCs w:val="24"/>
        </w:rPr>
      </w:pPr>
      <w:r>
        <w:rPr>
          <w:rFonts w:ascii="仿宋" w:eastAsia="仿宋" w:hAnsi="仿宋" w:cs="仿宋"/>
          <w:sz w:val="24"/>
          <w:szCs w:val="24"/>
        </w:rPr>
        <w:lastRenderedPageBreak/>
        <w:t>附件：</w:t>
      </w:r>
    </w:p>
    <w:p w:rsidR="008B06A0" w:rsidRDefault="00080809" w:rsidP="00687A02">
      <w:pPr>
        <w:tabs>
          <w:tab w:val="left" w:pos="2685"/>
          <w:tab w:val="center" w:pos="4500"/>
        </w:tabs>
        <w:spacing w:afterLines="25" w:line="440" w:lineRule="exact"/>
        <w:jc w:val="center"/>
        <w:rPr>
          <w:rFonts w:ascii="仿宋" w:eastAsia="仿宋" w:hAnsi="仿宋" w:cs="仿宋"/>
          <w:sz w:val="24"/>
          <w:szCs w:val="24"/>
        </w:rPr>
      </w:pPr>
      <w:r>
        <w:rPr>
          <w:rFonts w:ascii="仿宋" w:eastAsia="仿宋" w:hAnsi="仿宋" w:cs="仿宋"/>
          <w:sz w:val="24"/>
          <w:szCs w:val="24"/>
        </w:rPr>
        <w:t>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8"/>
        <w:gridCol w:w="6120"/>
        <w:gridCol w:w="1148"/>
        <w:gridCol w:w="16"/>
        <w:gridCol w:w="1375"/>
      </w:tblGrid>
      <w:tr w:rsidR="008B06A0">
        <w:trPr>
          <w:trHeight w:val="472"/>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序号</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违章事实</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单位(元)</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个人（元）</w:t>
            </w:r>
          </w:p>
        </w:tc>
      </w:tr>
      <w:tr w:rsidR="008B06A0">
        <w:trPr>
          <w:trHeight w:val="472"/>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未</w:t>
            </w:r>
            <w:r>
              <w:rPr>
                <w:rFonts w:ascii="仿宋" w:eastAsia="仿宋" w:hAnsi="仿宋" w:cs="仿宋"/>
                <w:sz w:val="24"/>
                <w:szCs w:val="24"/>
              </w:rPr>
              <w:t>按规定配备专职安全员</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472"/>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施工未取得进场作业许可</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200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3</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特种作业未取得作业许可</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安全员更换没有及时书面通知我方安全部门</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工人未经过安全教育培训进场施工</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50/次</w:t>
            </w: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5</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没有事先请假无故不参加定期现场巡检</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6</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雇佣童工进场施工</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7</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雇佣未成年人或女工从事危险作业</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r>
              <w:rPr>
                <w:rFonts w:ascii="仿宋" w:eastAsia="仿宋" w:hAnsi="仿宋" w:cs="仿宋" w:hint="eastAsia"/>
                <w:sz w:val="24"/>
                <w:szCs w:val="24"/>
                <w:lang w:eastAsia="zh-CN"/>
              </w:rPr>
              <w:t>/人</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8</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禁止雇佣60周岁以上的男性、50周岁以上的女性从事“高空、高危、高风险、重体力”一线作业</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1000/人</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9</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未及时通报施工现场发生的事故</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400/次</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10</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因违章造成事故但无人伤亡或经济损失</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11</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未违章造成事故并有人伤亡或经济损失</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650"/>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12</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进入工地不带安全帽或不系帽扣</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200</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50</w:t>
            </w: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13</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高空作业不系安全带或没有安全带</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14</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w:t>
            </w:r>
            <w:r>
              <w:rPr>
                <w:rFonts w:ascii="仿宋" w:eastAsia="仿宋" w:hAnsi="仿宋" w:cs="仿宋" w:hint="eastAsia"/>
                <w:sz w:val="24"/>
                <w:szCs w:val="24"/>
                <w:lang w:eastAsia="zh-CN"/>
              </w:rPr>
              <w:t>处</w:t>
            </w:r>
            <w:r>
              <w:rPr>
                <w:rFonts w:ascii="仿宋" w:eastAsia="仿宋" w:hAnsi="仿宋" w:cs="仿宋"/>
                <w:sz w:val="24"/>
                <w:szCs w:val="24"/>
              </w:rPr>
              <w:t>作业区域周边预留及周边施工孔洞无防护或防护不合格</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15</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违章攀登脚手架</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100/人</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16</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高空作业无跳板或护栏或没有安全通道</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100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472"/>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17</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开口无防护栏或护盖或无标示</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18</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吊具内违章载人 </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19</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作业区内无防止物体掉落措施</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20</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进出建筑物无安全通道或使用不合格的防护设施</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val="33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21</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悬空工作平台无护栏，铺板不够密实，无验收标示牌或最大允许载荷标示</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562"/>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22</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材料和工具堆放杂乱 </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446"/>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23</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吊装违章（无警戒线，无指挥，无证操作，吊钩无防滑销等）</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562"/>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w:t>
            </w:r>
            <w:r>
              <w:rPr>
                <w:rFonts w:ascii="仿宋" w:eastAsia="仿宋" w:hAnsi="仿宋" w:cs="仿宋" w:hint="eastAsia"/>
                <w:sz w:val="24"/>
                <w:szCs w:val="24"/>
                <w:lang w:eastAsia="zh-CN"/>
              </w:rPr>
              <w:t>4</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使用不合格的配电箱（无盖、无顶、违章接线、插座损坏、无漏电保护等）</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468"/>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lastRenderedPageBreak/>
              <w:t>25</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配电箱无单位标示，无电工日检记录签名</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8B06A0">
        <w:trPr>
          <w:trHeight w:hRule="exact" w:val="420"/>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26</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电线接地未作绝缘包覆</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426"/>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27</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裸露电线无插头直接插入座 </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41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28</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电线散布置于地面，水中或挡路，经劝导不听改善</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8B06A0">
        <w:trPr>
          <w:trHeight w:hRule="exact" w:val="423"/>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29</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易燃材料堆放处没有配备足够的灭火器或灭火器失效</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415"/>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30</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动火作业无动火证，现场无监火人，无灭火器或灭火器失效</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421"/>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31</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乙炔瓶，氧气瓶未竖立固定，未保持安全距离或混装运输</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8B06A0">
        <w:trPr>
          <w:trHeight w:hRule="exact" w:val="497"/>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32</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人员在移动工作平台内移动平台（人员未下来）</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8B06A0">
        <w:trPr>
          <w:trHeight w:hRule="exact" w:val="504"/>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33</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未经搭设单位或我方工安许可擅自改变或拆除护栏或其它安全设施</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82"/>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34</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现场吃饭或在非吸烟区吸烟</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8B06A0">
        <w:trPr>
          <w:trHeight w:hRule="exact" w:val="562"/>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35</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现场打架斗殴</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400/人</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454"/>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36</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作业区域无照明或照明不足</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94"/>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37</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违章向下抛仍钢管、垃圾或其它材料</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8B06A0">
        <w:trPr>
          <w:trHeight w:hRule="exact" w:val="394"/>
          <w:jc w:val="center"/>
        </w:trPr>
        <w:tc>
          <w:tcPr>
            <w:tcW w:w="668" w:type="dxa"/>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38</w:t>
            </w:r>
          </w:p>
        </w:tc>
        <w:tc>
          <w:tcPr>
            <w:tcW w:w="6128"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现场乱丢垃圾或废料</w:t>
            </w:r>
          </w:p>
        </w:tc>
        <w:tc>
          <w:tcPr>
            <w:tcW w:w="1148"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39</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作业区域或卫生责任区卫生无人清扫或清扫不干净</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40</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材料或设备时间（1小时以上）占路没有申请或超出批准限后仍在占路</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400以上</w:t>
            </w:r>
          </w:p>
        </w:tc>
        <w:tc>
          <w:tcPr>
            <w:tcW w:w="1375" w:type="dxa"/>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41</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垃圾没有及时清运出场经警告仍未改善</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42</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造成施工现场或道路飞尘飞扬或地面污染</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43</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未通知擅自排水或使用消防水</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300</w:t>
            </w:r>
          </w:p>
        </w:tc>
        <w:tc>
          <w:tcPr>
            <w:tcW w:w="1375" w:type="dxa"/>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562"/>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44</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在建筑内存放易燃材料</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45</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上下通道、走道无扶手或扶手、铺板、脚手板不全</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46</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未经我</w:t>
            </w:r>
            <w:r>
              <w:rPr>
                <w:rFonts w:ascii="仿宋" w:eastAsia="仿宋" w:hAnsi="仿宋" w:cs="仿宋" w:hint="eastAsia"/>
                <w:sz w:val="24"/>
                <w:szCs w:val="24"/>
                <w:lang w:eastAsia="zh-CN"/>
              </w:rPr>
              <w:t>方</w:t>
            </w:r>
            <w:r>
              <w:rPr>
                <w:rFonts w:ascii="仿宋" w:eastAsia="仿宋" w:hAnsi="仿宋" w:cs="仿宋"/>
                <w:sz w:val="24"/>
                <w:szCs w:val="24"/>
              </w:rPr>
              <w:t>同意擅自接用电源，变更电源箱配置</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47</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现场使用拖线板、护套线、未接插头</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48</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施工现场有坠落可能的物件、材料没有拆除、移动或固定</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49</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夜间施工未穿戴反光背心</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 /人</w:t>
            </w:r>
          </w:p>
        </w:tc>
        <w:tc>
          <w:tcPr>
            <w:tcW w:w="1375"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50</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因施工现场杂物（如泥浆、生活垃圾等）外泄外漏，而影响场地周边卫生</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75"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8B06A0">
        <w:trPr>
          <w:trHeight w:hRule="exact" w:val="394"/>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51</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经罚款缺失仍未改善</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加倍/次</w:t>
            </w:r>
          </w:p>
        </w:tc>
        <w:tc>
          <w:tcPr>
            <w:tcW w:w="1375" w:type="dxa"/>
            <w:vAlign w:val="center"/>
          </w:tcPr>
          <w:p w:rsidR="008B06A0" w:rsidRDefault="008B06A0">
            <w:pPr>
              <w:tabs>
                <w:tab w:val="left" w:pos="2685"/>
                <w:tab w:val="center" w:pos="4500"/>
              </w:tabs>
              <w:snapToGrid w:val="0"/>
              <w:spacing w:line="440" w:lineRule="exact"/>
              <w:rPr>
                <w:rFonts w:ascii="仿宋" w:eastAsia="仿宋" w:hAnsi="仿宋" w:cs="仿宋"/>
                <w:sz w:val="24"/>
              </w:rPr>
            </w:pPr>
          </w:p>
        </w:tc>
      </w:tr>
      <w:tr w:rsidR="008B06A0">
        <w:trPr>
          <w:trHeight w:hRule="exact" w:val="433"/>
          <w:jc w:val="center"/>
        </w:trPr>
        <w:tc>
          <w:tcPr>
            <w:tcW w:w="676" w:type="dxa"/>
            <w:gridSpan w:val="2"/>
            <w:vAlign w:val="center"/>
          </w:tcPr>
          <w:p w:rsidR="008B06A0" w:rsidRDefault="00080809">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52</w:t>
            </w:r>
          </w:p>
        </w:tc>
        <w:tc>
          <w:tcPr>
            <w:tcW w:w="6120"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其它违章</w:t>
            </w:r>
          </w:p>
        </w:tc>
        <w:tc>
          <w:tcPr>
            <w:tcW w:w="1164" w:type="dxa"/>
            <w:gridSpan w:val="2"/>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c>
          <w:tcPr>
            <w:tcW w:w="1375" w:type="dxa"/>
            <w:vAlign w:val="center"/>
          </w:tcPr>
          <w:p w:rsidR="008B06A0" w:rsidRDefault="00080809">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r>
    </w:tbl>
    <w:p w:rsidR="008B06A0" w:rsidRDefault="008B06A0">
      <w:pPr>
        <w:pStyle w:val="51"/>
        <w:spacing w:before="298"/>
        <w:ind w:left="2952"/>
        <w:rPr>
          <w:rFonts w:cs="宋体"/>
          <w:bCs w:val="0"/>
          <w:w w:val="105"/>
          <w:sz w:val="36"/>
          <w:szCs w:val="36"/>
          <w:lang w:eastAsia="zh-CN"/>
        </w:rPr>
      </w:pPr>
    </w:p>
    <w:p w:rsidR="008B06A0" w:rsidRDefault="008B06A0">
      <w:pPr>
        <w:pStyle w:val="51"/>
        <w:spacing w:before="298"/>
        <w:ind w:left="2952"/>
        <w:rPr>
          <w:rFonts w:cs="宋体"/>
          <w:bCs w:val="0"/>
          <w:w w:val="105"/>
          <w:sz w:val="36"/>
          <w:szCs w:val="36"/>
          <w:lang w:eastAsia="zh-CN"/>
        </w:rPr>
      </w:pPr>
    </w:p>
    <w:p w:rsidR="008B06A0" w:rsidRDefault="008B06A0">
      <w:pPr>
        <w:tabs>
          <w:tab w:val="left" w:pos="961"/>
        </w:tabs>
        <w:spacing w:line="500" w:lineRule="exact"/>
        <w:rPr>
          <w:rFonts w:ascii="宋体" w:eastAsia="宋体" w:hAnsi="宋体" w:cs="宋体"/>
          <w:sz w:val="24"/>
          <w:szCs w:val="24"/>
          <w:lang w:eastAsia="zh-CN"/>
        </w:rPr>
      </w:pPr>
    </w:p>
    <w:p w:rsidR="008B06A0" w:rsidRDefault="008B06A0">
      <w:pPr>
        <w:tabs>
          <w:tab w:val="left" w:pos="961"/>
        </w:tabs>
        <w:spacing w:line="500" w:lineRule="exact"/>
        <w:rPr>
          <w:rFonts w:ascii="宋体" w:eastAsia="宋体" w:hAnsi="宋体" w:cs="宋体"/>
          <w:sz w:val="24"/>
          <w:szCs w:val="24"/>
          <w:lang w:eastAsia="zh-CN"/>
        </w:rPr>
      </w:pPr>
    </w:p>
    <w:p w:rsidR="008B06A0" w:rsidRDefault="00080809">
      <w:pPr>
        <w:pStyle w:val="51"/>
        <w:spacing w:before="298"/>
        <w:ind w:left="2952"/>
        <w:rPr>
          <w:w w:val="105"/>
          <w:lang w:eastAsia="zh-CN"/>
        </w:rPr>
      </w:pPr>
      <w:bookmarkStart w:id="70" w:name="第_五_章__工程量清单"/>
      <w:bookmarkStart w:id="71" w:name="附件八_工程资金监管协议格式"/>
      <w:bookmarkStart w:id="72" w:name="附件六_项目经理委任书"/>
      <w:bookmarkStart w:id="73" w:name="附件四__其他管理和技术人员最低要求"/>
      <w:bookmarkEnd w:id="70"/>
      <w:bookmarkEnd w:id="71"/>
      <w:bookmarkEnd w:id="72"/>
      <w:bookmarkEnd w:id="73"/>
      <w:r>
        <w:rPr>
          <w:w w:val="105"/>
          <w:lang w:eastAsia="zh-CN"/>
        </w:rPr>
        <w:lastRenderedPageBreak/>
        <w:t>第五章</w:t>
      </w:r>
      <w:r>
        <w:rPr>
          <w:w w:val="105"/>
          <w:lang w:eastAsia="zh-CN"/>
        </w:rPr>
        <w:tab/>
        <w:t>工程量清单（另册）</w:t>
      </w:r>
    </w:p>
    <w:p w:rsidR="008B06A0" w:rsidRDefault="008B06A0">
      <w:pPr>
        <w:spacing w:line="500" w:lineRule="exact"/>
        <w:rPr>
          <w:rFonts w:ascii="宋体" w:eastAsia="宋体" w:hAnsi="宋体" w:cs="宋体"/>
          <w:b/>
          <w:bCs/>
          <w:w w:val="105"/>
          <w:sz w:val="36"/>
          <w:szCs w:val="36"/>
          <w:lang w:eastAsia="zh-CN"/>
        </w:rPr>
      </w:pPr>
    </w:p>
    <w:p w:rsidR="008B06A0" w:rsidRDefault="00080809" w:rsidP="00C06A32">
      <w:pPr>
        <w:pStyle w:val="51"/>
        <w:spacing w:before="298"/>
        <w:ind w:firstLineChars="800" w:firstLine="2710"/>
        <w:rPr>
          <w:w w:val="105"/>
          <w:lang w:eastAsia="zh-CN"/>
        </w:rPr>
      </w:pPr>
      <w:r>
        <w:rPr>
          <w:w w:val="105"/>
          <w:lang w:eastAsia="zh-CN"/>
        </w:rPr>
        <w:t>第六章</w:t>
      </w:r>
      <w:r>
        <w:rPr>
          <w:rFonts w:hint="eastAsia"/>
          <w:w w:val="105"/>
          <w:lang w:eastAsia="zh-CN"/>
        </w:rPr>
        <w:t xml:space="preserve"> </w:t>
      </w:r>
      <w:r>
        <w:rPr>
          <w:w w:val="105"/>
          <w:lang w:eastAsia="zh-CN"/>
        </w:rPr>
        <w:t xml:space="preserve">  图纸（另册）</w:t>
      </w:r>
    </w:p>
    <w:p w:rsidR="008B06A0" w:rsidRDefault="00080809" w:rsidP="00C06A32">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8B06A0" w:rsidRDefault="008B06A0" w:rsidP="00C06A32">
      <w:pPr>
        <w:pStyle w:val="51"/>
        <w:spacing w:before="298"/>
        <w:ind w:firstLineChars="200" w:firstLine="678"/>
        <w:rPr>
          <w:w w:val="105"/>
          <w:lang w:eastAsia="zh-CN"/>
        </w:rPr>
      </w:pPr>
    </w:p>
    <w:p w:rsidR="008B06A0" w:rsidRDefault="00080809">
      <w:pPr>
        <w:pStyle w:val="51"/>
        <w:spacing w:before="298"/>
        <w:ind w:left="2952"/>
        <w:rPr>
          <w:rFonts w:cs="宋体"/>
          <w:b w:val="0"/>
          <w:bCs w:val="0"/>
          <w:w w:val="105"/>
          <w:lang w:eastAsia="zh-CN"/>
        </w:rPr>
      </w:pPr>
      <w:r>
        <w:rPr>
          <w:w w:val="105"/>
          <w:lang w:eastAsia="zh-CN"/>
        </w:rPr>
        <w:t>第</w:t>
      </w:r>
      <w:r>
        <w:rPr>
          <w:rFonts w:hint="eastAsia"/>
          <w:w w:val="105"/>
          <w:lang w:eastAsia="zh-CN"/>
        </w:rPr>
        <w:t>七</w:t>
      </w:r>
      <w:r>
        <w:rPr>
          <w:w w:val="105"/>
          <w:lang w:eastAsia="zh-CN"/>
        </w:rPr>
        <w:t>章</w:t>
      </w:r>
      <w:r>
        <w:rPr>
          <w:rFonts w:hint="eastAsia"/>
          <w:w w:val="105"/>
          <w:lang w:eastAsia="zh-CN"/>
        </w:rPr>
        <w:t xml:space="preserve"> </w:t>
      </w:r>
      <w:r>
        <w:rPr>
          <w:w w:val="105"/>
          <w:lang w:eastAsia="zh-CN"/>
        </w:rPr>
        <w:t xml:space="preserve">  投标文件格式</w:t>
      </w:r>
    </w:p>
    <w:p w:rsidR="008B06A0" w:rsidRDefault="008B06A0">
      <w:pPr>
        <w:jc w:val="center"/>
        <w:rPr>
          <w:rFonts w:ascii="宋体" w:eastAsia="宋体" w:hAnsi="宋体" w:cs="宋体"/>
          <w:b/>
          <w:bCs/>
          <w:sz w:val="20"/>
          <w:szCs w:val="20"/>
          <w:lang w:eastAsia="zh-CN"/>
        </w:rPr>
      </w:pPr>
    </w:p>
    <w:p w:rsidR="008B06A0" w:rsidRDefault="008B06A0">
      <w:pPr>
        <w:rPr>
          <w:rFonts w:ascii="宋体" w:eastAsia="宋体" w:hAnsi="宋体" w:cs="宋体"/>
          <w:b/>
          <w:bCs/>
          <w:sz w:val="20"/>
          <w:szCs w:val="20"/>
          <w:lang w:eastAsia="zh-CN"/>
        </w:rPr>
      </w:pPr>
    </w:p>
    <w:p w:rsidR="008B06A0" w:rsidRDefault="008B06A0">
      <w:pPr>
        <w:spacing w:before="10"/>
        <w:rPr>
          <w:rFonts w:ascii="宋体" w:eastAsia="宋体" w:hAnsi="宋体" w:cs="宋体"/>
          <w:b/>
          <w:bCs/>
          <w:sz w:val="21"/>
          <w:szCs w:val="21"/>
          <w:lang w:eastAsia="zh-CN"/>
        </w:rPr>
      </w:pPr>
    </w:p>
    <w:p w:rsidR="008B06A0" w:rsidRDefault="008B06A0">
      <w:pPr>
        <w:rPr>
          <w:rFonts w:ascii="宋体" w:eastAsia="宋体" w:hAnsi="宋体" w:cs="宋体"/>
          <w:sz w:val="32"/>
          <w:szCs w:val="32"/>
          <w:lang w:eastAsia="zh-CN"/>
        </w:rPr>
      </w:pPr>
    </w:p>
    <w:p w:rsidR="008B06A0" w:rsidRDefault="008B06A0">
      <w:pPr>
        <w:rPr>
          <w:rFonts w:ascii="宋体" w:eastAsia="宋体" w:hAnsi="宋体" w:cs="宋体"/>
          <w:sz w:val="32"/>
          <w:szCs w:val="32"/>
          <w:lang w:eastAsia="zh-CN"/>
        </w:rPr>
      </w:pPr>
    </w:p>
    <w:p w:rsidR="008B06A0" w:rsidRDefault="008B06A0">
      <w:pPr>
        <w:rPr>
          <w:rFonts w:ascii="宋体" w:eastAsia="宋体" w:hAnsi="宋体" w:cs="宋体"/>
          <w:sz w:val="32"/>
          <w:szCs w:val="32"/>
          <w:lang w:eastAsia="zh-CN"/>
        </w:rPr>
      </w:pPr>
    </w:p>
    <w:p w:rsidR="008B06A0" w:rsidRDefault="008B06A0">
      <w:pPr>
        <w:rPr>
          <w:rFonts w:ascii="宋体" w:eastAsia="宋体" w:hAnsi="宋体" w:cs="宋体"/>
          <w:sz w:val="32"/>
          <w:szCs w:val="32"/>
          <w:lang w:eastAsia="zh-CN"/>
        </w:rPr>
      </w:pPr>
    </w:p>
    <w:p w:rsidR="008B06A0" w:rsidRDefault="008B06A0">
      <w:pPr>
        <w:rPr>
          <w:rFonts w:ascii="宋体" w:eastAsia="宋体" w:hAnsi="宋体" w:cs="宋体"/>
          <w:sz w:val="32"/>
          <w:szCs w:val="32"/>
          <w:lang w:eastAsia="zh-CN"/>
        </w:rPr>
      </w:pPr>
    </w:p>
    <w:p w:rsidR="008B06A0" w:rsidRDefault="008B06A0">
      <w:pPr>
        <w:rPr>
          <w:rFonts w:ascii="宋体" w:eastAsia="宋体" w:hAnsi="宋体" w:cs="宋体"/>
          <w:sz w:val="32"/>
          <w:szCs w:val="32"/>
          <w:lang w:eastAsia="zh-CN"/>
        </w:rPr>
      </w:pPr>
    </w:p>
    <w:p w:rsidR="00F10D70" w:rsidRDefault="00F10D70">
      <w:pPr>
        <w:rPr>
          <w:rFonts w:ascii="宋体" w:eastAsia="宋体" w:hAnsi="宋体" w:cs="宋体"/>
          <w:sz w:val="32"/>
          <w:szCs w:val="32"/>
          <w:lang w:eastAsia="zh-CN"/>
        </w:rPr>
      </w:pPr>
    </w:p>
    <w:p w:rsidR="008B06A0" w:rsidRDefault="008B06A0">
      <w:pPr>
        <w:rPr>
          <w:rFonts w:ascii="宋体" w:eastAsia="宋体" w:hAnsi="宋体" w:cs="宋体"/>
          <w:sz w:val="32"/>
          <w:szCs w:val="32"/>
          <w:lang w:eastAsia="zh-CN"/>
        </w:rPr>
      </w:pPr>
    </w:p>
    <w:p w:rsidR="008B06A0" w:rsidRDefault="008B06A0">
      <w:pPr>
        <w:rPr>
          <w:rFonts w:ascii="宋体" w:eastAsia="宋体" w:hAnsi="宋体" w:cs="宋体"/>
          <w:sz w:val="32"/>
          <w:szCs w:val="32"/>
          <w:lang w:eastAsia="zh-CN"/>
        </w:rPr>
      </w:pPr>
    </w:p>
    <w:p w:rsidR="008B06A0" w:rsidRDefault="008B06A0">
      <w:pPr>
        <w:rPr>
          <w:rFonts w:ascii="宋体" w:eastAsia="宋体" w:hAnsi="宋体" w:cs="宋体"/>
          <w:sz w:val="32"/>
          <w:szCs w:val="32"/>
          <w:lang w:eastAsia="zh-CN"/>
        </w:rPr>
      </w:pPr>
    </w:p>
    <w:p w:rsidR="008B06A0" w:rsidRDefault="008B06A0">
      <w:pPr>
        <w:rPr>
          <w:rFonts w:ascii="宋体" w:eastAsia="宋体" w:hAnsi="宋体" w:cs="宋体"/>
          <w:sz w:val="32"/>
          <w:szCs w:val="32"/>
          <w:lang w:eastAsia="zh-CN"/>
        </w:rPr>
      </w:pPr>
    </w:p>
    <w:p w:rsidR="008B06A0" w:rsidRDefault="008B06A0">
      <w:pPr>
        <w:pStyle w:val="Default"/>
        <w:spacing w:line="360" w:lineRule="auto"/>
        <w:jc w:val="center"/>
        <w:rPr>
          <w:rFonts w:ascii="Times New Roman" w:eastAsia="黑体"/>
          <w:b/>
          <w:color w:val="auto"/>
          <w:sz w:val="36"/>
          <w:szCs w:val="36"/>
        </w:rPr>
      </w:pPr>
    </w:p>
    <w:p w:rsidR="008B06A0" w:rsidRDefault="008B06A0">
      <w:pPr>
        <w:pStyle w:val="Default"/>
        <w:spacing w:line="360" w:lineRule="auto"/>
        <w:jc w:val="center"/>
        <w:rPr>
          <w:rFonts w:ascii="Times New Roman" w:eastAsia="黑体"/>
          <w:b/>
          <w:color w:val="auto"/>
          <w:sz w:val="36"/>
          <w:szCs w:val="36"/>
        </w:rPr>
      </w:pPr>
    </w:p>
    <w:p w:rsidR="008B06A0" w:rsidRDefault="008B06A0">
      <w:pPr>
        <w:pStyle w:val="Default"/>
        <w:spacing w:line="360" w:lineRule="auto"/>
        <w:jc w:val="center"/>
        <w:rPr>
          <w:rFonts w:ascii="Times New Roman" w:eastAsia="黑体"/>
          <w:b/>
          <w:color w:val="auto"/>
          <w:sz w:val="36"/>
          <w:szCs w:val="36"/>
        </w:rPr>
      </w:pPr>
    </w:p>
    <w:p w:rsidR="008B06A0" w:rsidRDefault="00080809">
      <w:pPr>
        <w:pStyle w:val="Default"/>
        <w:spacing w:line="360" w:lineRule="auto"/>
        <w:jc w:val="center"/>
        <w:rPr>
          <w:rFonts w:ascii="Times New Roman" w:eastAsia="黑体"/>
          <w:b/>
          <w:color w:val="FF0000"/>
          <w:sz w:val="36"/>
          <w:szCs w:val="36"/>
        </w:rPr>
      </w:pPr>
      <w:r>
        <w:rPr>
          <w:rFonts w:ascii="Times New Roman" w:eastAsia="黑体"/>
          <w:b/>
          <w:color w:val="auto"/>
          <w:sz w:val="36"/>
          <w:szCs w:val="36"/>
        </w:rPr>
        <w:lastRenderedPageBreak/>
        <w:t>S207</w:t>
      </w:r>
      <w:r>
        <w:rPr>
          <w:rFonts w:ascii="Times New Roman" w:eastAsia="黑体" w:hint="eastAsia"/>
          <w:b/>
          <w:color w:val="auto"/>
          <w:sz w:val="36"/>
          <w:szCs w:val="36"/>
        </w:rPr>
        <w:t>蛟洵线万年县城外环改建工程</w:t>
      </w:r>
      <w:r>
        <w:rPr>
          <w:rFonts w:ascii="Times New Roman" w:eastAsia="黑体" w:hint="eastAsia"/>
          <w:b/>
          <w:color w:val="FF0000"/>
          <w:sz w:val="36"/>
          <w:szCs w:val="36"/>
        </w:rPr>
        <w:t>项目</w:t>
      </w:r>
    </w:p>
    <w:p w:rsidR="008B06A0" w:rsidRDefault="00080809">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rPr>
        <w:t>中分带绿化</w:t>
      </w:r>
      <w:r>
        <w:rPr>
          <w:rFonts w:ascii="Times New Roman" w:eastAsia="黑体"/>
          <w:b/>
          <w:color w:val="FF0000"/>
          <w:sz w:val="36"/>
          <w:szCs w:val="36"/>
        </w:rPr>
        <w:t>工程</w:t>
      </w:r>
      <w:r>
        <w:rPr>
          <w:rFonts w:ascii="Times New Roman" w:eastAsia="黑体" w:hint="eastAsia"/>
          <w:b/>
          <w:color w:val="auto"/>
          <w:sz w:val="36"/>
          <w:szCs w:val="36"/>
        </w:rPr>
        <w:t>劳务分包</w:t>
      </w:r>
    </w:p>
    <w:p w:rsidR="008B06A0" w:rsidRDefault="008B06A0">
      <w:pPr>
        <w:pStyle w:val="Default"/>
        <w:spacing w:line="360" w:lineRule="auto"/>
        <w:jc w:val="center"/>
        <w:rPr>
          <w:rFonts w:ascii="Times New Roman" w:eastAsia="黑体"/>
          <w:b/>
          <w:color w:val="auto"/>
          <w:sz w:val="36"/>
          <w:szCs w:val="36"/>
        </w:rPr>
      </w:pPr>
    </w:p>
    <w:p w:rsidR="008B06A0" w:rsidRDefault="00080809">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w:t>
      </w:r>
      <w:r>
        <w:rPr>
          <w:rFonts w:ascii="Times New Roman" w:eastAsia="黑体" w:hint="eastAsia"/>
          <w:b/>
          <w:color w:val="FF0000"/>
          <w:sz w:val="36"/>
          <w:szCs w:val="36"/>
          <w:u w:val="single"/>
        </w:rPr>
        <w:t>LHFB-2</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rsidR="008B06A0" w:rsidRDefault="008B06A0">
      <w:pPr>
        <w:pStyle w:val="Default"/>
        <w:spacing w:line="400" w:lineRule="exact"/>
        <w:rPr>
          <w:rFonts w:ascii="Times New Roman" w:eastAsia="黑体"/>
          <w:color w:val="auto"/>
        </w:rPr>
      </w:pPr>
    </w:p>
    <w:p w:rsidR="008B06A0" w:rsidRDefault="008B06A0">
      <w:pPr>
        <w:pStyle w:val="Default"/>
        <w:spacing w:line="400" w:lineRule="exact"/>
        <w:rPr>
          <w:rFonts w:ascii="Times New Roman" w:eastAsia="黑体"/>
          <w:color w:val="auto"/>
        </w:rPr>
      </w:pPr>
    </w:p>
    <w:p w:rsidR="008B06A0" w:rsidRDefault="008B06A0">
      <w:pPr>
        <w:pStyle w:val="Default"/>
        <w:spacing w:line="400" w:lineRule="exact"/>
        <w:rPr>
          <w:rFonts w:ascii="Times New Roman" w:eastAsia="黑体"/>
          <w:color w:val="auto"/>
        </w:rPr>
      </w:pPr>
    </w:p>
    <w:p w:rsidR="008B06A0" w:rsidRDefault="008B06A0">
      <w:pPr>
        <w:pStyle w:val="Default"/>
        <w:spacing w:line="400" w:lineRule="exact"/>
        <w:rPr>
          <w:rFonts w:ascii="Times New Roman" w:eastAsia="黑体"/>
          <w:color w:val="auto"/>
        </w:rPr>
      </w:pPr>
    </w:p>
    <w:p w:rsidR="008B06A0" w:rsidRDefault="008B06A0">
      <w:pPr>
        <w:pStyle w:val="Default"/>
        <w:spacing w:line="400" w:lineRule="exact"/>
        <w:jc w:val="center"/>
        <w:rPr>
          <w:rFonts w:ascii="Times New Roman" w:eastAsia="黑体"/>
          <w:color w:val="auto"/>
        </w:rPr>
      </w:pPr>
    </w:p>
    <w:p w:rsidR="008B06A0" w:rsidRDefault="008B06A0">
      <w:pPr>
        <w:pStyle w:val="Default"/>
        <w:rPr>
          <w:rFonts w:ascii="Times New Roman" w:eastAsia="黑体"/>
          <w:color w:val="auto"/>
          <w:sz w:val="96"/>
          <w:szCs w:val="96"/>
        </w:rPr>
      </w:pPr>
    </w:p>
    <w:p w:rsidR="008B06A0" w:rsidRDefault="00080809">
      <w:pPr>
        <w:pStyle w:val="Default"/>
        <w:jc w:val="center"/>
        <w:rPr>
          <w:rFonts w:ascii="Times New Roman" w:eastAsia="黑体"/>
          <w:color w:val="auto"/>
          <w:sz w:val="84"/>
          <w:szCs w:val="84"/>
        </w:rPr>
      </w:pPr>
      <w:r>
        <w:rPr>
          <w:rFonts w:ascii="Times New Roman" w:eastAsia="黑体"/>
          <w:color w:val="auto"/>
          <w:sz w:val="84"/>
          <w:szCs w:val="84"/>
        </w:rPr>
        <w:t>投标文件</w:t>
      </w:r>
    </w:p>
    <w:p w:rsidR="008B06A0" w:rsidRDefault="008B06A0">
      <w:pPr>
        <w:pStyle w:val="Default"/>
        <w:jc w:val="center"/>
        <w:rPr>
          <w:rFonts w:ascii="Times New Roman" w:eastAsia="黑体"/>
          <w:bCs/>
          <w:color w:val="auto"/>
          <w:sz w:val="52"/>
          <w:szCs w:val="52"/>
        </w:rPr>
      </w:pPr>
    </w:p>
    <w:p w:rsidR="008B06A0" w:rsidRDefault="008B06A0">
      <w:pPr>
        <w:pStyle w:val="Default"/>
        <w:spacing w:line="400" w:lineRule="exact"/>
        <w:rPr>
          <w:rFonts w:ascii="Times New Roman" w:eastAsia="黑体"/>
          <w:color w:val="auto"/>
        </w:rPr>
      </w:pPr>
    </w:p>
    <w:p w:rsidR="008B06A0" w:rsidRDefault="008B06A0">
      <w:pPr>
        <w:pStyle w:val="Default"/>
        <w:spacing w:line="400" w:lineRule="exact"/>
        <w:rPr>
          <w:rFonts w:ascii="Times New Roman" w:eastAsia="黑体"/>
          <w:color w:val="auto"/>
        </w:rPr>
      </w:pPr>
    </w:p>
    <w:p w:rsidR="008B06A0" w:rsidRDefault="008B06A0">
      <w:pPr>
        <w:pStyle w:val="Default"/>
        <w:spacing w:line="400" w:lineRule="exact"/>
        <w:rPr>
          <w:rFonts w:ascii="Times New Roman" w:eastAsia="黑体"/>
          <w:color w:val="auto"/>
        </w:rPr>
      </w:pPr>
    </w:p>
    <w:p w:rsidR="008B06A0" w:rsidRDefault="008B06A0">
      <w:pPr>
        <w:pStyle w:val="Default"/>
        <w:spacing w:line="400" w:lineRule="exact"/>
        <w:rPr>
          <w:rFonts w:ascii="Times New Roman" w:eastAsia="黑体"/>
          <w:color w:val="auto"/>
        </w:rPr>
      </w:pPr>
    </w:p>
    <w:p w:rsidR="008B06A0" w:rsidRDefault="008B06A0">
      <w:pPr>
        <w:pStyle w:val="Default"/>
        <w:spacing w:line="400" w:lineRule="exact"/>
        <w:rPr>
          <w:rFonts w:ascii="Times New Roman" w:eastAsia="黑体"/>
          <w:color w:val="auto"/>
        </w:rPr>
      </w:pPr>
    </w:p>
    <w:p w:rsidR="008B06A0" w:rsidRDefault="008B06A0">
      <w:pPr>
        <w:pStyle w:val="Default"/>
        <w:spacing w:line="400" w:lineRule="exact"/>
        <w:rPr>
          <w:rFonts w:ascii="Times New Roman" w:eastAsia="黑体"/>
          <w:color w:val="auto"/>
        </w:rPr>
      </w:pPr>
    </w:p>
    <w:p w:rsidR="008B06A0" w:rsidRDefault="008B06A0">
      <w:pPr>
        <w:pStyle w:val="Default"/>
        <w:spacing w:line="400" w:lineRule="exact"/>
        <w:rPr>
          <w:rFonts w:ascii="Times New Roman" w:eastAsia="黑体"/>
          <w:color w:val="auto"/>
        </w:rPr>
      </w:pPr>
    </w:p>
    <w:p w:rsidR="008B06A0" w:rsidRDefault="008B06A0">
      <w:pPr>
        <w:pStyle w:val="Default"/>
        <w:spacing w:line="400" w:lineRule="exact"/>
        <w:rPr>
          <w:rFonts w:ascii="Times New Roman" w:eastAsia="黑体"/>
          <w:color w:val="auto"/>
        </w:rPr>
      </w:pPr>
    </w:p>
    <w:p w:rsidR="008B06A0" w:rsidRDefault="00080809">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8B06A0" w:rsidRDefault="008B06A0">
      <w:pPr>
        <w:pStyle w:val="Default"/>
        <w:spacing w:line="400" w:lineRule="exact"/>
        <w:rPr>
          <w:rFonts w:ascii="Times New Roman" w:eastAsia="黑体"/>
          <w:color w:val="auto"/>
          <w:sz w:val="28"/>
          <w:szCs w:val="28"/>
          <w:u w:val="single"/>
        </w:rPr>
      </w:pPr>
    </w:p>
    <w:p w:rsidR="008B06A0" w:rsidRDefault="008B06A0">
      <w:pPr>
        <w:pStyle w:val="Default"/>
        <w:spacing w:line="400" w:lineRule="exact"/>
        <w:jc w:val="center"/>
        <w:rPr>
          <w:rFonts w:ascii="Times New Roman" w:eastAsia="黑体"/>
          <w:color w:val="auto"/>
          <w:sz w:val="28"/>
          <w:szCs w:val="28"/>
        </w:rPr>
      </w:pPr>
    </w:p>
    <w:p w:rsidR="008B06A0" w:rsidRDefault="008B06A0">
      <w:pPr>
        <w:pStyle w:val="Default"/>
        <w:spacing w:line="400" w:lineRule="exact"/>
        <w:jc w:val="center"/>
        <w:rPr>
          <w:rFonts w:ascii="Times New Roman" w:eastAsia="黑体"/>
          <w:color w:val="auto"/>
          <w:sz w:val="28"/>
          <w:szCs w:val="28"/>
        </w:rPr>
      </w:pPr>
    </w:p>
    <w:p w:rsidR="008B06A0" w:rsidRDefault="00080809">
      <w:pPr>
        <w:pStyle w:val="Default"/>
        <w:spacing w:line="400" w:lineRule="exact"/>
        <w:jc w:val="center"/>
        <w:rPr>
          <w:rFonts w:ascii="Times New Roman" w:eastAsia="黑体"/>
          <w:color w:val="auto"/>
        </w:rPr>
      </w:pP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8B06A0" w:rsidRDefault="008B06A0">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8B06A0" w:rsidRDefault="008B06A0">
      <w:pPr>
        <w:spacing w:before="3"/>
        <w:rPr>
          <w:rFonts w:ascii="宋体" w:eastAsia="宋体" w:hAnsi="宋体" w:cs="宋体"/>
          <w:sz w:val="20"/>
          <w:szCs w:val="20"/>
          <w:lang w:eastAsia="zh-CN"/>
        </w:rPr>
      </w:pPr>
    </w:p>
    <w:p w:rsidR="008B06A0" w:rsidRDefault="008B06A0">
      <w:pPr>
        <w:tabs>
          <w:tab w:val="left" w:pos="1081"/>
        </w:tabs>
        <w:spacing w:before="7"/>
        <w:ind w:left="39"/>
        <w:jc w:val="center"/>
        <w:rPr>
          <w:rFonts w:ascii="宋体" w:eastAsia="宋体" w:hAnsi="宋体" w:cs="宋体"/>
          <w:b/>
          <w:sz w:val="30"/>
          <w:szCs w:val="30"/>
          <w:lang w:eastAsia="zh-CN"/>
        </w:rPr>
      </w:pPr>
    </w:p>
    <w:p w:rsidR="008B06A0" w:rsidRDefault="008B06A0">
      <w:pPr>
        <w:tabs>
          <w:tab w:val="left" w:pos="1081"/>
        </w:tabs>
        <w:spacing w:before="7"/>
        <w:ind w:left="39"/>
        <w:jc w:val="center"/>
        <w:rPr>
          <w:rFonts w:ascii="宋体" w:eastAsia="宋体" w:hAnsi="宋体" w:cs="宋体"/>
          <w:b/>
          <w:sz w:val="30"/>
          <w:szCs w:val="30"/>
          <w:lang w:eastAsia="zh-CN"/>
        </w:rPr>
      </w:pPr>
    </w:p>
    <w:p w:rsidR="008B06A0" w:rsidRDefault="00080809">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lastRenderedPageBreak/>
        <w:t>目</w:t>
      </w:r>
      <w:r>
        <w:rPr>
          <w:rFonts w:ascii="宋体" w:eastAsia="宋体" w:hAnsi="宋体" w:cs="宋体"/>
          <w:b/>
          <w:sz w:val="30"/>
          <w:szCs w:val="30"/>
          <w:lang w:eastAsia="zh-CN"/>
        </w:rPr>
        <w:tab/>
        <w:t>录</w:t>
      </w:r>
    </w:p>
    <w:p w:rsidR="008B06A0" w:rsidRDefault="008B06A0">
      <w:pPr>
        <w:rPr>
          <w:rFonts w:ascii="宋体" w:eastAsia="宋体" w:hAnsi="宋体" w:cs="宋体"/>
          <w:sz w:val="30"/>
          <w:szCs w:val="30"/>
          <w:lang w:eastAsia="zh-CN"/>
        </w:rPr>
      </w:pPr>
    </w:p>
    <w:p w:rsidR="008B06A0" w:rsidRDefault="008B06A0">
      <w:pPr>
        <w:spacing w:before="5"/>
        <w:rPr>
          <w:rFonts w:ascii="宋体" w:eastAsia="宋体" w:hAnsi="宋体" w:cs="宋体"/>
          <w:sz w:val="31"/>
          <w:szCs w:val="31"/>
          <w:lang w:eastAsia="zh-CN"/>
        </w:rPr>
      </w:pPr>
    </w:p>
    <w:p w:rsidR="008B06A0" w:rsidRDefault="008B06A0">
      <w:pPr>
        <w:spacing w:before="5"/>
        <w:rPr>
          <w:rFonts w:ascii="宋体" w:eastAsia="宋体" w:hAnsi="宋体" w:cs="宋体"/>
          <w:sz w:val="31"/>
          <w:szCs w:val="31"/>
          <w:lang w:eastAsia="zh-CN"/>
        </w:rPr>
      </w:pPr>
    </w:p>
    <w:p w:rsidR="008B06A0" w:rsidRDefault="008B06A0">
      <w:pPr>
        <w:spacing w:before="5"/>
        <w:rPr>
          <w:rFonts w:ascii="宋体" w:eastAsia="宋体" w:hAnsi="宋体" w:cs="宋体"/>
          <w:sz w:val="31"/>
          <w:szCs w:val="31"/>
          <w:lang w:eastAsia="zh-CN"/>
        </w:rPr>
      </w:pPr>
    </w:p>
    <w:p w:rsidR="008B06A0" w:rsidRDefault="00080809">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rsidR="008B06A0" w:rsidRDefault="00080809">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8B06A0" w:rsidRDefault="00080809">
      <w:pPr>
        <w:pStyle w:val="a7"/>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rsidR="008B06A0" w:rsidRDefault="00080809">
      <w:pPr>
        <w:pStyle w:val="a7"/>
        <w:adjustRightInd w:val="0"/>
        <w:snapToGrid w:val="0"/>
        <w:spacing w:before="0" w:line="480" w:lineRule="auto"/>
        <w:ind w:left="0"/>
        <w:rPr>
          <w:sz w:val="22"/>
          <w:szCs w:val="22"/>
          <w:lang w:eastAsia="zh-CN"/>
        </w:rPr>
      </w:pPr>
      <w:r>
        <w:rPr>
          <w:rFonts w:hint="eastAsia"/>
          <w:sz w:val="22"/>
          <w:szCs w:val="22"/>
          <w:lang w:eastAsia="zh-CN"/>
        </w:rPr>
        <w:t>四、推荐信</w:t>
      </w:r>
    </w:p>
    <w:p w:rsidR="008B06A0" w:rsidRDefault="00080809">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五、请求贵部推荐我单位参与项目劳务分包投标函</w:t>
      </w:r>
    </w:p>
    <w:p w:rsidR="008B06A0" w:rsidRDefault="00080809">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六、承诺函</w:t>
      </w:r>
    </w:p>
    <w:p w:rsidR="008B06A0" w:rsidRDefault="00080809">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七</w:t>
      </w:r>
      <w:r>
        <w:rPr>
          <w:rFonts w:ascii="宋体" w:eastAsia="宋体" w:hAnsi="宋体" w:cs="宋体"/>
          <w:lang w:eastAsia="zh-CN"/>
        </w:rPr>
        <w:t>、其他资料</w:t>
      </w:r>
    </w:p>
    <w:p w:rsidR="008B06A0" w:rsidRDefault="00080809">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八、已标价工程量清单</w:t>
      </w: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8B06A0">
      <w:pPr>
        <w:adjustRightInd w:val="0"/>
        <w:snapToGrid w:val="0"/>
        <w:spacing w:line="500" w:lineRule="exact"/>
        <w:rPr>
          <w:rFonts w:ascii="宋体" w:eastAsia="宋体" w:hAnsi="宋体" w:cs="宋体"/>
          <w:sz w:val="24"/>
          <w:szCs w:val="24"/>
          <w:lang w:eastAsia="zh-CN"/>
        </w:rPr>
      </w:pPr>
    </w:p>
    <w:p w:rsidR="008B06A0" w:rsidRDefault="00080809">
      <w:pPr>
        <w:pStyle w:val="1"/>
        <w:spacing w:before="149" w:after="149"/>
        <w:rPr>
          <w:lang w:eastAsia="zh-CN"/>
        </w:rPr>
      </w:pPr>
      <w:bookmarkStart w:id="74" w:name="（一）_投_标_函"/>
      <w:bookmarkEnd w:id="74"/>
      <w:r>
        <w:rPr>
          <w:lang w:eastAsia="zh-CN"/>
        </w:rPr>
        <w:lastRenderedPageBreak/>
        <w:t>一、投标函及投标函附录</w:t>
      </w:r>
    </w:p>
    <w:p w:rsidR="008B06A0" w:rsidRDefault="00080809">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8B06A0" w:rsidRDefault="00080809">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8B06A0" w:rsidRDefault="00080809">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S207蛟洵线万年县城外环改建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项目中分带绿化劳务分包</w:t>
      </w:r>
      <w:r>
        <w:rPr>
          <w:rFonts w:asciiTheme="minorEastAsia" w:eastAsiaTheme="minorEastAsia" w:hAnsiTheme="minorEastAsia"/>
          <w:color w:val="auto"/>
          <w:sz w:val="21"/>
          <w:szCs w:val="21"/>
          <w:u w:val="single"/>
        </w:rPr>
        <w:t xml:space="preserve"> </w:t>
      </w:r>
      <w:r>
        <w:rPr>
          <w:rFonts w:asciiTheme="minorEastAsia" w:eastAsiaTheme="minorEastAsia" w:hAnsiTheme="minorEastAsia" w:hint="eastAsia"/>
          <w:color w:val="FF0000"/>
          <w:sz w:val="21"/>
          <w:szCs w:val="21"/>
          <w:u w:val="single"/>
        </w:rPr>
        <w:t>LHFB-2</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FF0000"/>
          <w:sz w:val="21"/>
          <w:szCs w:val="21"/>
        </w:rPr>
        <w:t>LHFB-2</w:t>
      </w:r>
      <w:r>
        <w:rPr>
          <w:rFonts w:ascii="Times New Roman" w:hint="eastAsia"/>
          <w:color w:val="FF0000"/>
          <w:sz w:val="21"/>
          <w:szCs w:val="21"/>
        </w:rPr>
        <w:t>标段</w:t>
      </w:r>
      <w:r>
        <w:rPr>
          <w:rFonts w:ascii="Times New Roman" w:hint="eastAsia"/>
          <w:color w:val="auto"/>
          <w:sz w:val="21"/>
          <w:szCs w:val="21"/>
        </w:rPr>
        <w:t>要约价（大写）</w:t>
      </w:r>
      <w:r>
        <w:rPr>
          <w:rFonts w:ascii="Times New Roman"/>
          <w:color w:val="auto"/>
          <w:sz w:val="21"/>
          <w:szCs w:val="21"/>
          <w:u w:val="single"/>
        </w:rPr>
        <w:t xml:space="preserve">            </w:t>
      </w:r>
      <w:r>
        <w:rPr>
          <w:rFonts w:ascii="Times New Roman" w:hint="eastAsia"/>
          <w:color w:val="auto"/>
          <w:sz w:val="21"/>
          <w:szCs w:val="21"/>
          <w:u w:val="single"/>
        </w:rPr>
        <w:t>元整</w:t>
      </w:r>
      <w:r>
        <w:rPr>
          <w:rFonts w:ascii="Times New Roman" w:hint="eastAsia"/>
          <w:color w:val="auto"/>
          <w:sz w:val="21"/>
          <w:szCs w:val="21"/>
        </w:rPr>
        <w:t>（</w:t>
      </w:r>
      <w:r>
        <w:rPr>
          <w:rFonts w:ascii="Times New Roman"/>
          <w:color w:val="auto"/>
          <w:sz w:val="21"/>
          <w:szCs w:val="21"/>
        </w:rPr>
        <w:t>¥</w:t>
      </w:r>
      <w:r>
        <w:rPr>
          <w:rFonts w:ascii="Times New Roman"/>
          <w:color w:val="auto"/>
          <w:sz w:val="21"/>
          <w:szCs w:val="21"/>
          <w:u w:val="single"/>
        </w:rPr>
        <w:t xml:space="preserve">         </w:t>
      </w:r>
      <w:r>
        <w:rPr>
          <w:rFonts w:ascii="Times New Roman" w:hint="eastAsia"/>
          <w:color w:val="auto"/>
          <w:sz w:val="21"/>
          <w:szCs w:val="21"/>
        </w:rPr>
        <w:t>元）</w:t>
      </w:r>
      <w:r>
        <w:rPr>
          <w:rFonts w:ascii="Times New Roman"/>
          <w:color w:val="auto"/>
          <w:sz w:val="21"/>
          <w:szCs w:val="21"/>
        </w:rPr>
        <w:t>,</w:t>
      </w:r>
      <w:r>
        <w:rPr>
          <w:rFonts w:ascii="Times New Roman" w:hint="eastAsia"/>
          <w:color w:val="auto"/>
          <w:sz w:val="21"/>
          <w:szCs w:val="21"/>
        </w:rPr>
        <w:t>工期</w:t>
      </w:r>
      <w:r>
        <w:rPr>
          <w:rFonts w:ascii="Times New Roman"/>
          <w:color w:val="auto"/>
          <w:sz w:val="21"/>
          <w:szCs w:val="21"/>
          <w:u w:val="single"/>
        </w:rPr>
        <w:t xml:space="preserve"> </w:t>
      </w:r>
      <w:r>
        <w:rPr>
          <w:rFonts w:ascii="Times New Roman"/>
          <w:color w:val="FF0000"/>
          <w:sz w:val="21"/>
          <w:szCs w:val="21"/>
          <w:u w:val="single"/>
        </w:rPr>
        <w:t xml:space="preserve">   </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rsidR="008B06A0" w:rsidRDefault="00080809">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8B06A0" w:rsidRDefault="0008080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8B06A0" w:rsidRDefault="0008080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8B06A0" w:rsidRDefault="0008080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8B06A0" w:rsidRDefault="0008080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8B06A0" w:rsidRDefault="0008080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8B06A0" w:rsidRDefault="0008080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8B06A0" w:rsidRDefault="0008080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8B06A0" w:rsidRDefault="0008080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8B06A0" w:rsidRDefault="0008080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8B06A0" w:rsidRDefault="00080809">
      <w:pPr>
        <w:pStyle w:val="Default"/>
        <w:spacing w:line="400" w:lineRule="exact"/>
        <w:ind w:firstLineChars="200" w:firstLine="420"/>
        <w:rPr>
          <w:rFonts w:ascii="Times New Roman"/>
          <w:kern w:val="2"/>
          <w:sz w:val="21"/>
          <w:szCs w:val="21"/>
        </w:rPr>
      </w:pPr>
      <w:bookmarkStart w:id="75" w:name="_Hlk61881219"/>
      <w:r>
        <w:rPr>
          <w:rFonts w:ascii="Times New Roman" w:hint="eastAsia"/>
          <w:kern w:val="2"/>
          <w:sz w:val="21"/>
          <w:szCs w:val="21"/>
        </w:rPr>
        <w:t>6</w:t>
      </w:r>
      <w:r>
        <w:rPr>
          <w:rFonts w:ascii="Times New Roman" w:hint="eastAsia"/>
          <w:kern w:val="2"/>
          <w:sz w:val="21"/>
          <w:szCs w:val="21"/>
        </w:rPr>
        <w:t>．</w:t>
      </w:r>
      <w:r>
        <w:rPr>
          <w:rFonts w:ascii="Times New Roman" w:hint="eastAsia"/>
          <w:color w:val="auto"/>
          <w:sz w:val="21"/>
          <w:szCs w:val="21"/>
        </w:rPr>
        <w:t>招标人在开标现场从合格的投标人中随机抽取中标候选人</w:t>
      </w:r>
      <w:r>
        <w:rPr>
          <w:rFonts w:ascii="Times New Roman" w:hint="eastAsia"/>
          <w:color w:val="FF0000"/>
          <w:sz w:val="21"/>
          <w:szCs w:val="21"/>
        </w:rPr>
        <w:t>，若我方所投多个标段均为第一，我方选择的优先中标次序为：</w:t>
      </w:r>
      <w:r>
        <w:rPr>
          <w:rFonts w:ascii="Times New Roman"/>
          <w:color w:val="FF0000"/>
          <w:sz w:val="21"/>
          <w:szCs w:val="21"/>
          <w:u w:val="single"/>
        </w:rPr>
        <w:t xml:space="preserve">      </w:t>
      </w:r>
      <w:r>
        <w:rPr>
          <w:rFonts w:ascii="Times New Roman" w:hint="eastAsia"/>
          <w:color w:val="FF0000"/>
          <w:sz w:val="21"/>
          <w:szCs w:val="21"/>
        </w:rPr>
        <w:t>标段、</w:t>
      </w:r>
      <w:r>
        <w:rPr>
          <w:rFonts w:ascii="Times New Roman"/>
          <w:color w:val="FF0000"/>
          <w:sz w:val="21"/>
          <w:szCs w:val="21"/>
          <w:u w:val="single"/>
        </w:rPr>
        <w:t xml:space="preserve">     </w:t>
      </w:r>
      <w:r>
        <w:rPr>
          <w:rFonts w:ascii="Times New Roman" w:hint="eastAsia"/>
          <w:color w:val="FF0000"/>
          <w:sz w:val="21"/>
          <w:szCs w:val="21"/>
        </w:rPr>
        <w:t>标段</w:t>
      </w:r>
      <w:r>
        <w:rPr>
          <w:rFonts w:ascii="Times New Roman" w:hint="eastAsia"/>
          <w:color w:val="auto"/>
          <w:sz w:val="21"/>
          <w:szCs w:val="21"/>
        </w:rPr>
        <w:t>。</w:t>
      </w:r>
    </w:p>
    <w:p w:rsidR="008B06A0" w:rsidRDefault="00080809">
      <w:pPr>
        <w:pStyle w:val="Default"/>
        <w:spacing w:line="400" w:lineRule="exact"/>
        <w:ind w:firstLineChars="200" w:firstLine="420"/>
        <w:rPr>
          <w:rFonts w:ascii="Times New Roman"/>
          <w:color w:val="auto"/>
          <w:sz w:val="21"/>
          <w:szCs w:val="21"/>
        </w:rPr>
      </w:pPr>
      <w:r>
        <w:rPr>
          <w:rFonts w:ascii="Times New Roman" w:hint="eastAsia"/>
          <w:kern w:val="2"/>
          <w:sz w:val="21"/>
          <w:szCs w:val="21"/>
        </w:rPr>
        <w:t>7</w:t>
      </w:r>
      <w:r>
        <w:rPr>
          <w:rFonts w:ascii="Times New Roman"/>
          <w:sz w:val="21"/>
          <w:szCs w:val="21"/>
        </w:rPr>
        <w:t>．</w:t>
      </w:r>
      <w:r>
        <w:rPr>
          <w:rFonts w:ascii="Times New Roman"/>
          <w:color w:val="auto"/>
          <w:sz w:val="21"/>
          <w:szCs w:val="21"/>
          <w:u w:val="single"/>
        </w:rPr>
        <w:t xml:space="preserve">                         </w:t>
      </w:r>
      <w:r>
        <w:rPr>
          <w:rFonts w:ascii="Times New Roman"/>
          <w:color w:val="auto"/>
          <w:sz w:val="21"/>
          <w:szCs w:val="21"/>
        </w:rPr>
        <w:t>（其他补充说明）。</w:t>
      </w:r>
    </w:p>
    <w:bookmarkEnd w:id="75"/>
    <w:p w:rsidR="008B06A0" w:rsidRDefault="00080809">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8B06A0" w:rsidRDefault="00080809">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8B06A0" w:rsidRDefault="00080809">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8B06A0" w:rsidRDefault="00080809">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8B06A0" w:rsidRDefault="00080809">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8B06A0" w:rsidRDefault="00080809">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8B06A0" w:rsidRDefault="00080809">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8B06A0" w:rsidRDefault="00080809">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8B06A0" w:rsidRDefault="008B06A0">
      <w:pPr>
        <w:ind w:left="2964" w:right="2872"/>
        <w:jc w:val="center"/>
        <w:rPr>
          <w:rFonts w:ascii="宋体" w:eastAsia="宋体" w:hAnsi="宋体" w:cs="宋体"/>
          <w:b/>
          <w:sz w:val="28"/>
          <w:szCs w:val="28"/>
          <w:lang w:eastAsia="zh-CN"/>
        </w:rPr>
      </w:pPr>
    </w:p>
    <w:p w:rsidR="008B06A0" w:rsidRDefault="008B06A0">
      <w:pPr>
        <w:ind w:left="2964" w:right="2872"/>
        <w:jc w:val="center"/>
        <w:rPr>
          <w:rFonts w:ascii="宋体" w:eastAsia="宋体" w:hAnsi="宋体" w:cs="宋体"/>
          <w:b/>
          <w:sz w:val="28"/>
          <w:szCs w:val="28"/>
          <w:lang w:eastAsia="zh-CN"/>
        </w:rPr>
      </w:pPr>
    </w:p>
    <w:p w:rsidR="008B06A0" w:rsidRDefault="00080809">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2659"/>
        <w:gridCol w:w="4974"/>
        <w:gridCol w:w="851"/>
      </w:tblGrid>
      <w:tr w:rsidR="008B06A0">
        <w:trPr>
          <w:trHeight w:hRule="exact" w:val="454"/>
          <w:jc w:val="center"/>
        </w:trPr>
        <w:tc>
          <w:tcPr>
            <w:tcW w:w="456" w:type="pct"/>
            <w:tcBorders>
              <w:top w:val="single" w:sz="4" w:space="0" w:color="auto"/>
            </w:tcBorders>
            <w:vAlign w:val="center"/>
          </w:tcPr>
          <w:p w:rsidR="008B06A0" w:rsidRDefault="00080809">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424" w:type="pct"/>
            <w:tcBorders>
              <w:top w:val="single" w:sz="4" w:space="0" w:color="auto"/>
            </w:tcBorders>
            <w:vAlign w:val="center"/>
          </w:tcPr>
          <w:p w:rsidR="008B06A0" w:rsidRDefault="00080809">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664" w:type="pct"/>
            <w:tcBorders>
              <w:top w:val="single" w:sz="4" w:space="0" w:color="auto"/>
            </w:tcBorders>
            <w:vAlign w:val="center"/>
          </w:tcPr>
          <w:p w:rsidR="008B06A0" w:rsidRDefault="00080809">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8B06A0" w:rsidRDefault="00080809">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8B06A0">
        <w:trPr>
          <w:trHeight w:hRule="exact" w:val="1515"/>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1</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664" w:type="pct"/>
            <w:vAlign w:val="center"/>
          </w:tcPr>
          <w:p w:rsidR="008B06A0" w:rsidRDefault="00080809">
            <w:pPr>
              <w:spacing w:line="400" w:lineRule="exact"/>
              <w:rPr>
                <w:rFonts w:ascii="宋体" w:hAnsi="宋体" w:cs="宋体"/>
                <w:color w:val="333333"/>
                <w:szCs w:val="21"/>
              </w:rPr>
            </w:pPr>
            <w:r>
              <w:rPr>
                <w:rFonts w:ascii="宋体" w:hAnsi="宋体" w:cs="宋体" w:hint="eastAsia"/>
                <w:color w:val="333333"/>
                <w:szCs w:val="21"/>
              </w:rPr>
              <w:t>公路工程：</w:t>
            </w:r>
            <w:r>
              <w:rPr>
                <w:rFonts w:ascii="宋体" w:hAnsi="宋体" w:cs="宋体"/>
                <w:color w:val="333333"/>
                <w:szCs w:val="21"/>
              </w:rPr>
              <w:t>缺陷责任期为</w:t>
            </w:r>
            <w:r>
              <w:rPr>
                <w:rFonts w:ascii="宋体" w:hAnsi="宋体" w:cs="宋体" w:hint="eastAsia"/>
                <w:color w:val="333333"/>
                <w:szCs w:val="21"/>
                <w:u w:val="single"/>
              </w:rPr>
              <w:t xml:space="preserve"> 2 </w:t>
            </w:r>
            <w:r>
              <w:rPr>
                <w:rFonts w:ascii="宋体" w:hAnsi="宋体" w:cs="宋体"/>
                <w:color w:val="333333"/>
                <w:szCs w:val="21"/>
              </w:rPr>
              <w:t>年</w:t>
            </w:r>
            <w:r>
              <w:rPr>
                <w:rFonts w:ascii="宋体" w:hAnsi="宋体" w:cs="宋体"/>
                <w:color w:val="FF0000"/>
                <w:szCs w:val="21"/>
              </w:rPr>
              <w:t>（以业主规定的缺陷责任期为准。一般业主规定为两年）</w:t>
            </w:r>
            <w:r>
              <w:rPr>
                <w:rFonts w:ascii="宋体" w:hAnsi="宋体" w:cs="宋体" w:hint="eastAsia"/>
                <w:color w:val="333333"/>
                <w:szCs w:val="21"/>
              </w:rPr>
              <w:t>；</w:t>
            </w:r>
          </w:p>
          <w:p w:rsidR="008B06A0" w:rsidRDefault="00080809">
            <w:pPr>
              <w:spacing w:line="400" w:lineRule="exact"/>
              <w:rPr>
                <w:rFonts w:ascii="宋体" w:hAnsi="宋体" w:cs="宋体"/>
                <w:color w:val="333333"/>
                <w:szCs w:val="21"/>
              </w:rPr>
            </w:pPr>
            <w:r>
              <w:rPr>
                <w:rFonts w:hint="eastAsia"/>
              </w:rPr>
              <w:t>市政工程</w:t>
            </w:r>
            <w:r>
              <w:rPr>
                <w:rFonts w:ascii="宋体" w:hAnsi="宋体" w:cs="宋体" w:hint="eastAsia"/>
                <w:color w:val="333333"/>
                <w:szCs w:val="21"/>
              </w:rPr>
              <w:t>：</w:t>
            </w:r>
            <w:r>
              <w:rPr>
                <w:rFonts w:ascii="宋体" w:hAnsi="宋体" w:cs="宋体"/>
                <w:color w:val="333333"/>
                <w:szCs w:val="21"/>
              </w:rPr>
              <w:t>缺陷责任期</w:t>
            </w:r>
            <w:r>
              <w:rPr>
                <w:rFonts w:ascii="宋体" w:hAnsi="宋体" w:cs="宋体"/>
                <w:color w:val="FF0000"/>
                <w:szCs w:val="21"/>
              </w:rPr>
              <w:t>以业主规定的</w:t>
            </w:r>
            <w:r>
              <w:rPr>
                <w:rFonts w:ascii="宋体" w:hAnsi="宋体" w:cs="宋体" w:hint="eastAsia"/>
                <w:color w:val="FF0000"/>
                <w:szCs w:val="21"/>
              </w:rPr>
              <w:t>时间为准</w:t>
            </w:r>
            <w:r>
              <w:rPr>
                <w:rFonts w:ascii="宋体" w:hAnsi="宋体" w:cs="宋体"/>
                <w:color w:val="333333"/>
                <w:szCs w:val="21"/>
              </w:rPr>
              <w:t>。</w:t>
            </w:r>
          </w:p>
          <w:p w:rsidR="008B06A0" w:rsidRDefault="008B06A0">
            <w:pPr>
              <w:pStyle w:val="Default"/>
              <w:spacing w:line="400" w:lineRule="exact"/>
              <w:jc w:val="both"/>
              <w:rPr>
                <w:rFonts w:ascii="Times New Roman"/>
                <w:color w:val="auto"/>
                <w:sz w:val="21"/>
                <w:szCs w:val="21"/>
              </w:rPr>
            </w:pP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454"/>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2</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664" w:type="pct"/>
            <w:vAlign w:val="center"/>
          </w:tcPr>
          <w:p w:rsidR="008B06A0" w:rsidRDefault="00080809">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hint="eastAsia"/>
                <w:color w:val="FF0000"/>
                <w:sz w:val="21"/>
                <w:szCs w:val="21"/>
                <w:u w:val="single"/>
              </w:rPr>
              <w:t>2</w:t>
            </w:r>
            <w:r>
              <w:rPr>
                <w:rFonts w:ascii="Times New Roman"/>
                <w:color w:val="FF0000"/>
                <w:sz w:val="21"/>
                <w:szCs w:val="21"/>
                <w:u w:val="single"/>
              </w:rPr>
              <w:t xml:space="preserve">000 </w:t>
            </w:r>
            <w:r>
              <w:rPr>
                <w:rFonts w:ascii="Times New Roman"/>
                <w:color w:val="auto"/>
                <w:sz w:val="21"/>
                <w:szCs w:val="21"/>
                <w:u w:val="single"/>
              </w:rPr>
              <w:t xml:space="preserve">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454"/>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3</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664" w:type="pct"/>
            <w:vAlign w:val="center"/>
          </w:tcPr>
          <w:p w:rsidR="008B06A0" w:rsidRDefault="00080809">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454"/>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4</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664" w:type="pct"/>
            <w:vAlign w:val="center"/>
          </w:tcPr>
          <w:p w:rsidR="008B06A0" w:rsidRDefault="0008080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454"/>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5</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664" w:type="pct"/>
            <w:vAlign w:val="center"/>
          </w:tcPr>
          <w:p w:rsidR="008B06A0" w:rsidRDefault="0008080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454"/>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6</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664" w:type="pct"/>
            <w:vAlign w:val="center"/>
          </w:tcPr>
          <w:p w:rsidR="008B06A0" w:rsidRDefault="00080809">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454"/>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664" w:type="pct"/>
            <w:vAlign w:val="center"/>
          </w:tcPr>
          <w:p w:rsidR="008B06A0" w:rsidRDefault="0008080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454"/>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664" w:type="pct"/>
            <w:vAlign w:val="center"/>
          </w:tcPr>
          <w:p w:rsidR="008B06A0" w:rsidRDefault="0008080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3198"/>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664" w:type="pct"/>
            <w:vAlign w:val="center"/>
          </w:tcPr>
          <w:p w:rsidR="008B06A0" w:rsidRDefault="00080809">
            <w:pPr>
              <w:spacing w:line="400" w:lineRule="exact"/>
              <w:rPr>
                <w:rFonts w:ascii="宋体" w:hAnsi="宋体"/>
                <w:b/>
                <w:color w:val="FF0000"/>
                <w:sz w:val="20"/>
                <w:szCs w:val="20"/>
                <w:u w:val="single"/>
                <w:lang w:eastAsia="zh-CN"/>
              </w:rPr>
            </w:pPr>
            <w:r>
              <w:rPr>
                <w:rFonts w:ascii="Times New Roman" w:eastAsia="宋体" w:hAnsi="Times New Roman" w:cs="Times New Roman"/>
                <w:sz w:val="18"/>
                <w:szCs w:val="18"/>
                <w:lang w:eastAsia="zh-CN"/>
              </w:rPr>
              <w:t>进度付款证书最低限额不限</w:t>
            </w:r>
            <w:r>
              <w:rPr>
                <w:rFonts w:ascii="Times New Roman" w:eastAsia="宋体" w:hAnsi="Times New Roman" w:cs="Times New Roman" w:hint="eastAsia"/>
                <w:sz w:val="18"/>
                <w:szCs w:val="18"/>
                <w:lang w:eastAsia="zh-CN"/>
              </w:rPr>
              <w:t>，进度款付款原则：</w:t>
            </w:r>
            <w:r>
              <w:rPr>
                <w:rFonts w:ascii="Times New Roman" w:eastAsia="宋体" w:hAnsi="Times New Roman" w:cs="Times New Roman" w:hint="eastAsia"/>
                <w:sz w:val="18"/>
                <w:szCs w:val="18"/>
                <w:lang w:eastAsia="zh-CN"/>
              </w:rPr>
              <w:t>1.</w:t>
            </w:r>
            <w:r>
              <w:rPr>
                <w:rFonts w:ascii="Times New Roman" w:eastAsia="宋体" w:hAnsi="Times New Roman" w:cs="Times New Roman" w:hint="eastAsia"/>
                <w:sz w:val="18"/>
                <w:szCs w:val="18"/>
                <w:lang w:eastAsia="zh-CN"/>
              </w:rPr>
              <w:t>根据工程完成情况按业主、监理验收认可的工程量按月予以预结算，业主计量款到位后，开具专用增值税税票后</w:t>
            </w:r>
            <w:r>
              <w:rPr>
                <w:rFonts w:ascii="Times New Roman" w:eastAsia="宋体" w:hAnsi="Times New Roman" w:cs="Times New Roman" w:hint="eastAsia"/>
                <w:sz w:val="18"/>
                <w:szCs w:val="18"/>
                <w:lang w:eastAsia="zh-CN"/>
              </w:rPr>
              <w:t>7</w:t>
            </w:r>
            <w:r>
              <w:rPr>
                <w:rFonts w:ascii="Times New Roman" w:eastAsia="宋体" w:hAnsi="Times New Roman" w:cs="Times New Roman" w:hint="eastAsia"/>
                <w:sz w:val="18"/>
                <w:szCs w:val="18"/>
                <w:lang w:eastAsia="zh-CN"/>
              </w:rPr>
              <w:t>个有效工作日内支付，付款总额不超过结算总额的</w:t>
            </w:r>
            <w:r>
              <w:rPr>
                <w:rFonts w:ascii="Times New Roman" w:eastAsia="宋体" w:hAnsi="Times New Roman" w:cs="Times New Roman" w:hint="eastAsia"/>
                <w:sz w:val="18"/>
                <w:szCs w:val="18"/>
                <w:lang w:eastAsia="zh-CN"/>
              </w:rPr>
              <w:t xml:space="preserve"> 70 </w:t>
            </w:r>
            <w:r>
              <w:rPr>
                <w:rFonts w:ascii="Times New Roman" w:eastAsia="宋体" w:hAnsi="Times New Roman" w:cs="Times New Roman" w:hint="eastAsia"/>
                <w:sz w:val="18"/>
                <w:szCs w:val="18"/>
                <w:lang w:eastAsia="zh-CN"/>
              </w:rPr>
              <w:t>％；</w:t>
            </w:r>
            <w:r>
              <w:rPr>
                <w:rFonts w:ascii="Times New Roman" w:eastAsia="宋体" w:hAnsi="Times New Roman" w:cs="Times New Roman" w:hint="eastAsia"/>
                <w:sz w:val="18"/>
                <w:szCs w:val="18"/>
                <w:lang w:eastAsia="zh-CN"/>
              </w:rPr>
              <w:t xml:space="preserve">2. </w:t>
            </w:r>
            <w:r>
              <w:rPr>
                <w:rFonts w:ascii="Times New Roman" w:eastAsia="宋体" w:hAnsi="Times New Roman" w:cs="Times New Roman" w:hint="eastAsia"/>
                <w:sz w:val="18"/>
                <w:szCs w:val="18"/>
                <w:lang w:eastAsia="zh-CN"/>
              </w:rPr>
              <w:t>本项目交工验收后，支付乙方相应工程量计量款不超过结算总额的</w:t>
            </w:r>
            <w:r>
              <w:rPr>
                <w:rFonts w:ascii="Times New Roman" w:eastAsia="宋体" w:hAnsi="Times New Roman" w:cs="Times New Roman" w:hint="eastAsia"/>
                <w:sz w:val="18"/>
                <w:szCs w:val="18"/>
                <w:lang w:eastAsia="zh-CN"/>
              </w:rPr>
              <w:t xml:space="preserve"> 80 </w:t>
            </w:r>
            <w:r>
              <w:rPr>
                <w:rFonts w:ascii="Times New Roman" w:eastAsia="宋体" w:hAnsi="Times New Roman" w:cs="Times New Roman" w:hint="eastAsia"/>
                <w:sz w:val="18"/>
                <w:szCs w:val="18"/>
                <w:lang w:eastAsia="zh-CN"/>
              </w:rPr>
              <w:t>％；</w:t>
            </w:r>
            <w:r>
              <w:rPr>
                <w:rFonts w:ascii="Times New Roman" w:eastAsia="宋体" w:hAnsi="Times New Roman" w:cs="Times New Roman" w:hint="eastAsia"/>
                <w:sz w:val="18"/>
                <w:szCs w:val="18"/>
                <w:lang w:eastAsia="zh-CN"/>
              </w:rPr>
              <w:t>3.</w:t>
            </w:r>
            <w:r>
              <w:rPr>
                <w:rFonts w:ascii="Times New Roman" w:eastAsia="宋体" w:hAnsi="Times New Roman" w:cs="Times New Roman" w:hint="eastAsia"/>
                <w:sz w:val="18"/>
                <w:szCs w:val="18"/>
                <w:lang w:eastAsia="zh-CN"/>
              </w:rPr>
              <w:t>本项目通过竣工验收且审计结束后，甲方扣除相应款项之后付清</w:t>
            </w:r>
            <w:r>
              <w:rPr>
                <w:rFonts w:ascii="宋体" w:hAnsi="宋体" w:hint="eastAsia"/>
                <w:sz w:val="18"/>
                <w:szCs w:val="18"/>
                <w:lang w:eastAsia="zh-CN"/>
              </w:rPr>
              <w:t>;5.乙方须无条件接受业主方的审计结果。</w:t>
            </w: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454"/>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664" w:type="pct"/>
            <w:vAlign w:val="center"/>
          </w:tcPr>
          <w:p w:rsidR="008B06A0" w:rsidRDefault="0008080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454"/>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664" w:type="pct"/>
            <w:vAlign w:val="center"/>
          </w:tcPr>
          <w:p w:rsidR="008B06A0" w:rsidRDefault="00080809">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454"/>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664" w:type="pct"/>
            <w:vAlign w:val="center"/>
          </w:tcPr>
          <w:p w:rsidR="008B06A0" w:rsidRDefault="00080809">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hRule="exact" w:val="1728"/>
          <w:jc w:val="center"/>
        </w:trPr>
        <w:tc>
          <w:tcPr>
            <w:tcW w:w="456"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424" w:type="pct"/>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664" w:type="pct"/>
            <w:vAlign w:val="center"/>
          </w:tcPr>
          <w:p w:rsidR="008B06A0" w:rsidRDefault="00080809">
            <w:pPr>
              <w:spacing w:line="400" w:lineRule="exact"/>
              <w:rPr>
                <w:rFonts w:ascii="宋体" w:hAnsi="宋体" w:cs="宋体"/>
                <w:color w:val="333333"/>
                <w:szCs w:val="21"/>
              </w:rPr>
            </w:pPr>
            <w:r>
              <w:rPr>
                <w:rFonts w:ascii="宋体" w:hAnsi="宋体" w:cs="宋体" w:hint="eastAsia"/>
                <w:color w:val="333333"/>
                <w:szCs w:val="21"/>
              </w:rPr>
              <w:t>公路工程：</w:t>
            </w:r>
            <w:r>
              <w:rPr>
                <w:rFonts w:ascii="宋体" w:hAnsi="宋体" w:cs="宋体"/>
                <w:color w:val="333333"/>
                <w:szCs w:val="21"/>
              </w:rPr>
              <w:t>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hint="eastAsia"/>
                <w:color w:val="333333"/>
                <w:szCs w:val="21"/>
              </w:rPr>
              <w:t>；</w:t>
            </w:r>
          </w:p>
          <w:p w:rsidR="008B06A0" w:rsidRDefault="00080809">
            <w:pPr>
              <w:spacing w:line="400" w:lineRule="exact"/>
              <w:rPr>
                <w:rFonts w:ascii="宋体" w:hAnsi="宋体" w:cs="宋体"/>
                <w:color w:val="333333"/>
                <w:szCs w:val="21"/>
              </w:rPr>
            </w:pPr>
            <w:r>
              <w:rPr>
                <w:rFonts w:hint="eastAsia"/>
              </w:rPr>
              <w:t>市政工程</w:t>
            </w:r>
            <w:r>
              <w:rPr>
                <w:rFonts w:ascii="宋体" w:hAnsi="宋体" w:cs="宋体" w:hint="eastAsia"/>
                <w:color w:val="333333"/>
                <w:szCs w:val="21"/>
              </w:rPr>
              <w:t>：</w:t>
            </w:r>
            <w:r>
              <w:rPr>
                <w:rFonts w:ascii="宋体" w:hAnsi="宋体" w:cs="宋体"/>
                <w:color w:val="333333"/>
                <w:szCs w:val="21"/>
              </w:rPr>
              <w:t>保修期</w:t>
            </w:r>
            <w:r>
              <w:rPr>
                <w:rFonts w:ascii="宋体" w:hAnsi="宋体" w:cs="宋体" w:hint="eastAsia"/>
                <w:color w:val="333333"/>
                <w:szCs w:val="21"/>
              </w:rPr>
              <w:t>以自实际竣工日期起至</w:t>
            </w:r>
            <w:r>
              <w:rPr>
                <w:rFonts w:ascii="宋体" w:hAnsi="宋体" w:cs="宋体"/>
                <w:color w:val="333333"/>
                <w:szCs w:val="21"/>
              </w:rPr>
              <w:t>甲方</w:t>
            </w:r>
            <w:r>
              <w:rPr>
                <w:rFonts w:ascii="宋体" w:hAnsi="宋体" w:cs="宋体" w:hint="eastAsia"/>
                <w:color w:val="333333"/>
                <w:szCs w:val="21"/>
              </w:rPr>
              <w:t>移交给管养单位接管养为止</w:t>
            </w:r>
            <w:r>
              <w:rPr>
                <w:rFonts w:ascii="宋体" w:hAnsi="宋体" w:cs="宋体"/>
                <w:color w:val="333333"/>
                <w:szCs w:val="21"/>
              </w:rPr>
              <w:t>。</w:t>
            </w:r>
          </w:p>
          <w:p w:rsidR="008B06A0" w:rsidRDefault="008B06A0">
            <w:pPr>
              <w:pStyle w:val="Default"/>
              <w:spacing w:line="400" w:lineRule="exact"/>
              <w:jc w:val="both"/>
              <w:rPr>
                <w:rFonts w:ascii="Times New Roman"/>
                <w:color w:val="auto"/>
                <w:sz w:val="21"/>
                <w:szCs w:val="21"/>
              </w:rPr>
            </w:pPr>
          </w:p>
        </w:tc>
        <w:tc>
          <w:tcPr>
            <w:tcW w:w="456" w:type="pct"/>
            <w:vAlign w:val="center"/>
          </w:tcPr>
          <w:p w:rsidR="008B06A0" w:rsidRDefault="008B06A0">
            <w:pPr>
              <w:pStyle w:val="Default"/>
              <w:spacing w:line="400" w:lineRule="exact"/>
              <w:jc w:val="center"/>
              <w:rPr>
                <w:rFonts w:ascii="Times New Roman"/>
                <w:color w:val="auto"/>
                <w:sz w:val="21"/>
                <w:szCs w:val="21"/>
              </w:rPr>
            </w:pPr>
          </w:p>
        </w:tc>
      </w:tr>
      <w:tr w:rsidR="008B06A0">
        <w:trPr>
          <w:trHeight w:val="694"/>
          <w:jc w:val="center"/>
        </w:trPr>
        <w:tc>
          <w:tcPr>
            <w:tcW w:w="456" w:type="pct"/>
            <w:tcBorders>
              <w:bottom w:val="single" w:sz="4" w:space="0" w:color="auto"/>
            </w:tcBorders>
            <w:vAlign w:val="center"/>
          </w:tcPr>
          <w:p w:rsidR="008B06A0" w:rsidRDefault="00080809">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424" w:type="pct"/>
            <w:tcBorders>
              <w:bottom w:val="single" w:sz="4" w:space="0" w:color="auto"/>
            </w:tcBorders>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664" w:type="pct"/>
            <w:tcBorders>
              <w:bottom w:val="single" w:sz="4" w:space="0" w:color="auto"/>
            </w:tcBorders>
            <w:vAlign w:val="center"/>
          </w:tcPr>
          <w:p w:rsidR="008B06A0" w:rsidRDefault="00080809">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Pr>
                <w:rFonts w:hint="eastAsia"/>
                <w:u w:val="single"/>
                <w:lang w:eastAsia="zh-CN"/>
              </w:rPr>
              <w:t>5</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，否则按废标处理。</w:t>
            </w:r>
          </w:p>
        </w:tc>
        <w:tc>
          <w:tcPr>
            <w:tcW w:w="456" w:type="pct"/>
            <w:tcBorders>
              <w:bottom w:val="single" w:sz="4" w:space="0" w:color="auto"/>
            </w:tcBorders>
            <w:vAlign w:val="center"/>
          </w:tcPr>
          <w:p w:rsidR="008B06A0" w:rsidRDefault="008B06A0">
            <w:pPr>
              <w:pStyle w:val="Default"/>
              <w:spacing w:line="400" w:lineRule="exact"/>
              <w:jc w:val="center"/>
              <w:rPr>
                <w:rFonts w:ascii="Times New Roman"/>
                <w:color w:val="auto"/>
                <w:sz w:val="21"/>
                <w:szCs w:val="21"/>
              </w:rPr>
            </w:pPr>
          </w:p>
        </w:tc>
      </w:tr>
      <w:tr w:rsidR="008B06A0">
        <w:trPr>
          <w:trHeight w:val="694"/>
          <w:jc w:val="center"/>
        </w:trPr>
        <w:tc>
          <w:tcPr>
            <w:tcW w:w="456" w:type="pct"/>
            <w:tcBorders>
              <w:bottom w:val="single" w:sz="4" w:space="0" w:color="auto"/>
            </w:tcBorders>
            <w:vAlign w:val="center"/>
          </w:tcPr>
          <w:p w:rsidR="008B06A0" w:rsidRDefault="00080809">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424" w:type="pct"/>
            <w:tcBorders>
              <w:bottom w:val="single" w:sz="4" w:space="0" w:color="auto"/>
            </w:tcBorders>
            <w:vAlign w:val="center"/>
          </w:tcPr>
          <w:p w:rsidR="008B06A0" w:rsidRDefault="00080809">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664" w:type="pct"/>
            <w:tcBorders>
              <w:bottom w:val="single" w:sz="4" w:space="0" w:color="auto"/>
            </w:tcBorders>
            <w:vAlign w:val="center"/>
          </w:tcPr>
          <w:p w:rsidR="008B06A0" w:rsidRDefault="00080809">
            <w:pPr>
              <w:pStyle w:val="Default"/>
              <w:spacing w:line="276" w:lineRule="auto"/>
              <w:jc w:val="both"/>
              <w:rPr>
                <w:rFonts w:ascii="Times New Roman"/>
                <w:color w:val="auto"/>
                <w:sz w:val="20"/>
                <w:szCs w:val="20"/>
              </w:rPr>
            </w:pPr>
            <w:r>
              <w:rPr>
                <w:rFonts w:ascii="Times New Roman"/>
                <w:color w:val="auto"/>
                <w:sz w:val="20"/>
                <w:szCs w:val="20"/>
              </w:rPr>
              <w:t>因履行本合同发生争议，双方可协商解决，协商不成的，任一方可向上饶仲裁委员会申请仲裁。</w:t>
            </w:r>
          </w:p>
        </w:tc>
        <w:tc>
          <w:tcPr>
            <w:tcW w:w="456" w:type="pct"/>
            <w:tcBorders>
              <w:bottom w:val="single" w:sz="4" w:space="0" w:color="auto"/>
            </w:tcBorders>
            <w:vAlign w:val="center"/>
          </w:tcPr>
          <w:p w:rsidR="008B06A0" w:rsidRDefault="008B06A0">
            <w:pPr>
              <w:pStyle w:val="Default"/>
              <w:spacing w:line="400" w:lineRule="exact"/>
              <w:jc w:val="center"/>
              <w:rPr>
                <w:rFonts w:ascii="Times New Roman"/>
                <w:color w:val="auto"/>
                <w:sz w:val="21"/>
                <w:szCs w:val="21"/>
              </w:rPr>
            </w:pPr>
          </w:p>
        </w:tc>
      </w:tr>
    </w:tbl>
    <w:p w:rsidR="008B06A0" w:rsidRDefault="00080809">
      <w:pPr>
        <w:pStyle w:val="a7"/>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8B06A0" w:rsidRDefault="00080809">
      <w:pPr>
        <w:pStyle w:val="a7"/>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8B06A0" w:rsidRDefault="00080809">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8B06A0" w:rsidRDefault="008B06A0">
      <w:pPr>
        <w:ind w:left="2964" w:right="2872"/>
        <w:jc w:val="center"/>
        <w:rPr>
          <w:rFonts w:ascii="宋体" w:eastAsia="宋体" w:hAnsi="宋体" w:cs="宋体"/>
          <w:b/>
          <w:sz w:val="28"/>
          <w:szCs w:val="28"/>
          <w:lang w:eastAsia="zh-CN"/>
        </w:rPr>
      </w:pPr>
    </w:p>
    <w:p w:rsidR="008B06A0" w:rsidRDefault="00080809">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8B06A0" w:rsidRDefault="00080809">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8B06A0" w:rsidRDefault="008B06A0">
      <w:pPr>
        <w:spacing w:line="500" w:lineRule="exact"/>
        <w:rPr>
          <w:rFonts w:ascii="宋体" w:eastAsia="宋体" w:hAnsi="宋体" w:cs="宋体"/>
          <w:sz w:val="21"/>
          <w:szCs w:val="21"/>
          <w:lang w:eastAsia="zh-CN"/>
        </w:rPr>
      </w:pPr>
    </w:p>
    <w:p w:rsidR="008B06A0" w:rsidRDefault="00080809">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8B06A0" w:rsidRDefault="008B06A0">
      <w:pPr>
        <w:rPr>
          <w:rFonts w:ascii="宋体" w:eastAsia="宋体" w:hAnsi="宋体" w:cs="宋体"/>
          <w:sz w:val="20"/>
          <w:szCs w:val="20"/>
          <w:lang w:eastAsia="zh-CN"/>
        </w:rPr>
      </w:pPr>
    </w:p>
    <w:p w:rsidR="008B06A0" w:rsidRDefault="008B06A0">
      <w:pPr>
        <w:spacing w:before="8"/>
        <w:rPr>
          <w:rFonts w:ascii="宋体" w:eastAsia="宋体" w:hAnsi="宋体" w:cs="宋体"/>
          <w:sz w:val="21"/>
          <w:szCs w:val="21"/>
          <w:lang w:eastAsia="zh-CN"/>
        </w:rPr>
      </w:pPr>
    </w:p>
    <w:p w:rsidR="008B06A0" w:rsidRDefault="00080809">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8B06A0" w:rsidRDefault="00080809">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8B06A0" w:rsidRDefault="00080809">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8B06A0" w:rsidRDefault="008B06A0">
      <w:pPr>
        <w:rPr>
          <w:rFonts w:ascii="宋体" w:eastAsia="宋体" w:hAnsi="宋体" w:cs="宋体"/>
          <w:sz w:val="20"/>
          <w:szCs w:val="20"/>
          <w:lang w:eastAsia="zh-CN"/>
        </w:rPr>
      </w:pPr>
    </w:p>
    <w:p w:rsidR="008B06A0" w:rsidRDefault="008B06A0">
      <w:pPr>
        <w:spacing w:before="1"/>
        <w:rPr>
          <w:rFonts w:ascii="宋体" w:eastAsia="宋体" w:hAnsi="宋体" w:cs="宋体"/>
          <w:sz w:val="14"/>
          <w:szCs w:val="14"/>
          <w:lang w:eastAsia="zh-CN"/>
        </w:rPr>
      </w:pPr>
    </w:p>
    <w:p w:rsidR="008B06A0" w:rsidRDefault="00080809">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8B06A0" w:rsidRDefault="00080809">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8B06A0" w:rsidRDefault="008B06A0">
      <w:pPr>
        <w:spacing w:line="500" w:lineRule="exact"/>
        <w:rPr>
          <w:rFonts w:ascii="宋体" w:eastAsia="宋体" w:hAnsi="宋体" w:cs="宋体"/>
          <w:sz w:val="21"/>
          <w:szCs w:val="21"/>
          <w:lang w:eastAsia="zh-CN"/>
        </w:rPr>
      </w:pPr>
    </w:p>
    <w:p w:rsidR="008B06A0" w:rsidRDefault="008B06A0">
      <w:pPr>
        <w:spacing w:line="500" w:lineRule="exact"/>
        <w:rPr>
          <w:rFonts w:ascii="宋体" w:eastAsia="宋体" w:hAnsi="宋体" w:cs="宋体"/>
          <w:sz w:val="21"/>
          <w:szCs w:val="21"/>
          <w:lang w:eastAsia="zh-CN"/>
        </w:rPr>
      </w:pPr>
    </w:p>
    <w:p w:rsidR="008B06A0" w:rsidRDefault="008B06A0">
      <w:pPr>
        <w:spacing w:line="500" w:lineRule="exact"/>
        <w:rPr>
          <w:rFonts w:ascii="宋体" w:eastAsia="宋体" w:hAnsi="宋体" w:cs="宋体"/>
          <w:sz w:val="21"/>
          <w:szCs w:val="21"/>
          <w:lang w:eastAsia="zh-CN"/>
        </w:rPr>
      </w:pPr>
    </w:p>
    <w:p w:rsidR="008B06A0" w:rsidRDefault="008B06A0">
      <w:pPr>
        <w:spacing w:line="500" w:lineRule="exact"/>
        <w:rPr>
          <w:rFonts w:ascii="宋体" w:eastAsia="宋体" w:hAnsi="宋体" w:cs="宋体"/>
          <w:sz w:val="21"/>
          <w:szCs w:val="21"/>
          <w:lang w:eastAsia="zh-CN"/>
        </w:rPr>
      </w:pPr>
    </w:p>
    <w:p w:rsidR="008B06A0" w:rsidRDefault="008B06A0">
      <w:pPr>
        <w:spacing w:line="500" w:lineRule="exact"/>
        <w:rPr>
          <w:rFonts w:ascii="宋体" w:eastAsia="宋体" w:hAnsi="宋体" w:cs="宋体"/>
          <w:sz w:val="21"/>
          <w:szCs w:val="21"/>
          <w:lang w:eastAsia="zh-CN"/>
        </w:rPr>
      </w:pPr>
    </w:p>
    <w:p w:rsidR="008B06A0" w:rsidRDefault="00080809">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8B06A0" w:rsidRDefault="008B06A0">
      <w:pPr>
        <w:rPr>
          <w:rFonts w:ascii="宋体" w:eastAsia="宋体" w:hAnsi="宋体" w:cs="宋体"/>
          <w:sz w:val="20"/>
          <w:szCs w:val="20"/>
          <w:lang w:eastAsia="zh-CN"/>
        </w:rPr>
      </w:pPr>
    </w:p>
    <w:p w:rsidR="008B06A0" w:rsidRDefault="008B06A0">
      <w:pPr>
        <w:spacing w:before="1"/>
        <w:rPr>
          <w:rFonts w:ascii="宋体" w:eastAsia="宋体" w:hAnsi="宋体" w:cs="宋体"/>
          <w:sz w:val="23"/>
          <w:szCs w:val="23"/>
          <w:lang w:eastAsia="zh-CN"/>
        </w:rPr>
      </w:pPr>
    </w:p>
    <w:p w:rsidR="008B06A0" w:rsidRDefault="00080809">
      <w:pPr>
        <w:pStyle w:val="a7"/>
        <w:spacing w:before="26" w:line="417" w:lineRule="auto"/>
        <w:ind w:left="439" w:right="5801"/>
        <w:rPr>
          <w:lang w:eastAsia="zh-CN"/>
        </w:rPr>
      </w:pPr>
      <w:r>
        <w:rPr>
          <w:lang w:eastAsia="zh-CN"/>
        </w:rPr>
        <w:t>投标人名称：</w:t>
      </w:r>
      <w:r>
        <w:rPr>
          <w:u w:val="single"/>
          <w:lang w:eastAsia="zh-CN"/>
        </w:rPr>
        <w:tab/>
      </w:r>
    </w:p>
    <w:p w:rsidR="008B06A0" w:rsidRDefault="00080809">
      <w:pPr>
        <w:pStyle w:val="a7"/>
        <w:spacing w:before="26" w:line="417" w:lineRule="auto"/>
        <w:ind w:left="439" w:right="5801"/>
        <w:rPr>
          <w:lang w:eastAsia="zh-CN"/>
        </w:rPr>
      </w:pPr>
      <w:r>
        <w:rPr>
          <w:lang w:eastAsia="zh-CN"/>
        </w:rPr>
        <w:t>单位性质：</w:t>
      </w:r>
      <w:r>
        <w:rPr>
          <w:u w:val="single"/>
          <w:lang w:eastAsia="zh-CN"/>
        </w:rPr>
        <w:tab/>
      </w:r>
    </w:p>
    <w:p w:rsidR="008B06A0" w:rsidRDefault="00080809">
      <w:pPr>
        <w:pStyle w:val="a7"/>
        <w:tabs>
          <w:tab w:val="left" w:pos="1159"/>
        </w:tabs>
        <w:spacing w:before="58"/>
        <w:ind w:left="439" w:right="1938"/>
        <w:rPr>
          <w:u w:val="single"/>
          <w:lang w:eastAsia="zh-CN"/>
        </w:rPr>
      </w:pPr>
      <w:r>
        <w:rPr>
          <w:lang w:eastAsia="zh-CN"/>
        </w:rPr>
        <w:t>地</w:t>
      </w:r>
      <w:r>
        <w:rPr>
          <w:lang w:eastAsia="zh-CN"/>
        </w:rPr>
        <w:tab/>
        <w:t>址：</w:t>
      </w:r>
    </w:p>
    <w:p w:rsidR="008B06A0" w:rsidRDefault="008B06A0">
      <w:pPr>
        <w:spacing w:before="11"/>
        <w:rPr>
          <w:rFonts w:ascii="宋体" w:eastAsia="宋体" w:hAnsi="宋体" w:cs="宋体"/>
          <w:sz w:val="17"/>
          <w:szCs w:val="17"/>
          <w:lang w:eastAsia="zh-CN"/>
        </w:rPr>
      </w:pPr>
    </w:p>
    <w:p w:rsidR="008B06A0" w:rsidRDefault="00080809">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8B06A0" w:rsidRDefault="00080809">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8B06A0" w:rsidRDefault="00080809">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8B06A0" w:rsidRDefault="00080809">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8B06A0" w:rsidRDefault="00080809">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8B06A0" w:rsidRDefault="00080809">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8B06A0" w:rsidRDefault="008B06A0">
      <w:pPr>
        <w:spacing w:before="2"/>
        <w:rPr>
          <w:rFonts w:ascii="宋体" w:eastAsia="宋体" w:hAnsi="宋体" w:cs="宋体"/>
          <w:sz w:val="25"/>
          <w:szCs w:val="25"/>
          <w:lang w:eastAsia="zh-CN"/>
        </w:rPr>
      </w:pPr>
    </w:p>
    <w:p w:rsidR="008B06A0" w:rsidRDefault="00080809">
      <w:pPr>
        <w:pStyle w:val="a7"/>
        <w:spacing w:before="0"/>
        <w:ind w:left="439" w:right="1938"/>
        <w:rPr>
          <w:lang w:eastAsia="zh-CN"/>
        </w:rPr>
      </w:pPr>
      <w:r>
        <w:rPr>
          <w:lang w:eastAsia="zh-CN"/>
        </w:rPr>
        <w:t>特此证明。</w:t>
      </w:r>
    </w:p>
    <w:p w:rsidR="008B06A0" w:rsidRDefault="008B06A0">
      <w:pPr>
        <w:rPr>
          <w:rFonts w:ascii="宋体" w:eastAsia="宋体" w:hAnsi="宋体" w:cs="宋体"/>
          <w:sz w:val="24"/>
          <w:szCs w:val="24"/>
          <w:lang w:eastAsia="zh-CN"/>
        </w:rPr>
      </w:pPr>
    </w:p>
    <w:p w:rsidR="008B06A0" w:rsidRDefault="008B06A0">
      <w:pPr>
        <w:rPr>
          <w:rFonts w:ascii="宋体" w:eastAsia="宋体" w:hAnsi="宋体" w:cs="宋体"/>
          <w:sz w:val="24"/>
          <w:szCs w:val="24"/>
          <w:lang w:eastAsia="zh-CN"/>
        </w:rPr>
      </w:pPr>
    </w:p>
    <w:p w:rsidR="008B06A0" w:rsidRDefault="008B06A0">
      <w:pPr>
        <w:rPr>
          <w:rFonts w:ascii="宋体" w:eastAsia="宋体" w:hAnsi="宋体" w:cs="宋体"/>
          <w:sz w:val="24"/>
          <w:szCs w:val="24"/>
          <w:lang w:eastAsia="zh-CN"/>
        </w:rPr>
      </w:pPr>
    </w:p>
    <w:p w:rsidR="008B06A0" w:rsidRDefault="008B06A0">
      <w:pPr>
        <w:spacing w:before="1"/>
        <w:rPr>
          <w:rFonts w:ascii="宋体" w:eastAsia="宋体" w:hAnsi="宋体" w:cs="宋体"/>
          <w:sz w:val="18"/>
          <w:szCs w:val="18"/>
          <w:lang w:eastAsia="zh-CN"/>
        </w:rPr>
      </w:pPr>
    </w:p>
    <w:p w:rsidR="008B06A0" w:rsidRDefault="00080809">
      <w:pPr>
        <w:pStyle w:val="a7"/>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8B06A0" w:rsidRDefault="008B06A0">
      <w:pPr>
        <w:pStyle w:val="a7"/>
        <w:tabs>
          <w:tab w:val="left" w:pos="4550"/>
          <w:tab w:val="left" w:pos="5270"/>
          <w:tab w:val="left" w:pos="6232"/>
        </w:tabs>
        <w:spacing w:before="0" w:line="290" w:lineRule="exact"/>
        <w:ind w:left="3830" w:right="465" w:firstLine="2"/>
        <w:rPr>
          <w:lang w:eastAsia="zh-CN"/>
        </w:rPr>
      </w:pPr>
    </w:p>
    <w:p w:rsidR="008B06A0" w:rsidRDefault="00080809">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8B06A0" w:rsidRDefault="008B06A0">
      <w:pPr>
        <w:rPr>
          <w:rFonts w:ascii="宋体" w:eastAsia="宋体" w:hAnsi="宋体" w:cs="宋体"/>
          <w:sz w:val="24"/>
          <w:szCs w:val="24"/>
          <w:lang w:eastAsia="zh-CN"/>
        </w:rPr>
      </w:pPr>
    </w:p>
    <w:p w:rsidR="008B06A0" w:rsidRDefault="008B06A0">
      <w:pPr>
        <w:adjustRightInd w:val="0"/>
        <w:snapToGrid w:val="0"/>
        <w:spacing w:before="10" w:line="500" w:lineRule="exact"/>
        <w:rPr>
          <w:rFonts w:ascii="宋体" w:eastAsia="宋体" w:hAnsi="宋体" w:cs="宋体"/>
          <w:b/>
          <w:sz w:val="24"/>
          <w:szCs w:val="24"/>
          <w:lang w:eastAsia="zh-CN"/>
        </w:rPr>
      </w:pPr>
    </w:p>
    <w:p w:rsidR="008B06A0" w:rsidRDefault="00080809">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8B06A0" w:rsidRDefault="008B06A0">
      <w:pPr>
        <w:spacing w:line="366" w:lineRule="exact"/>
        <w:ind w:left="1200" w:firstLine="2116"/>
        <w:rPr>
          <w:rFonts w:ascii="宋体" w:eastAsia="宋体" w:hAnsi="宋体" w:cs="宋体"/>
          <w:b/>
          <w:sz w:val="30"/>
          <w:szCs w:val="30"/>
          <w:lang w:eastAsia="zh-CN"/>
        </w:rPr>
      </w:pPr>
      <w:bookmarkStart w:id="76" w:name="三、投标保证金"/>
      <w:bookmarkEnd w:id="76"/>
    </w:p>
    <w:p w:rsidR="008B06A0" w:rsidRDefault="008B06A0">
      <w:pPr>
        <w:spacing w:line="366" w:lineRule="exact"/>
        <w:ind w:left="1200" w:firstLine="2116"/>
        <w:rPr>
          <w:rFonts w:ascii="宋体" w:eastAsia="宋体" w:hAnsi="宋体" w:cs="宋体"/>
          <w:b/>
          <w:sz w:val="30"/>
          <w:szCs w:val="30"/>
          <w:lang w:eastAsia="zh-CN"/>
        </w:rPr>
      </w:pPr>
    </w:p>
    <w:p w:rsidR="008B06A0" w:rsidRDefault="00080809">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8B06A0" w:rsidRDefault="008B06A0">
      <w:pPr>
        <w:rPr>
          <w:rFonts w:ascii="宋体" w:eastAsia="宋体" w:hAnsi="宋体" w:cs="宋体"/>
          <w:sz w:val="28"/>
          <w:szCs w:val="28"/>
          <w:lang w:eastAsia="zh-CN"/>
        </w:rPr>
      </w:pPr>
    </w:p>
    <w:p w:rsidR="008B06A0" w:rsidRDefault="00080809">
      <w:pPr>
        <w:pStyle w:val="a7"/>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500" w:lineRule="exact"/>
        <w:ind w:left="0"/>
        <w:rPr>
          <w:lang w:eastAsia="zh-CN"/>
        </w:rPr>
      </w:pPr>
    </w:p>
    <w:p w:rsidR="008B06A0" w:rsidRDefault="008B06A0">
      <w:pPr>
        <w:pStyle w:val="a7"/>
        <w:spacing w:before="0" w:line="610" w:lineRule="auto"/>
        <w:ind w:left="0"/>
        <w:jc w:val="center"/>
        <w:rPr>
          <w:b/>
          <w:lang w:eastAsia="zh-CN"/>
        </w:rPr>
      </w:pPr>
    </w:p>
    <w:p w:rsidR="008B06A0" w:rsidRDefault="008B06A0">
      <w:pPr>
        <w:pStyle w:val="a7"/>
        <w:spacing w:before="0" w:line="610" w:lineRule="auto"/>
        <w:ind w:left="0"/>
        <w:jc w:val="center"/>
        <w:rPr>
          <w:b/>
          <w:lang w:eastAsia="zh-CN"/>
        </w:rPr>
      </w:pPr>
    </w:p>
    <w:p w:rsidR="008B06A0" w:rsidRDefault="008B06A0">
      <w:pPr>
        <w:pStyle w:val="a7"/>
        <w:spacing w:before="0" w:line="610" w:lineRule="auto"/>
        <w:ind w:left="0"/>
        <w:jc w:val="center"/>
        <w:rPr>
          <w:b/>
          <w:lang w:eastAsia="zh-CN"/>
        </w:rPr>
      </w:pPr>
    </w:p>
    <w:p w:rsidR="008B06A0" w:rsidRDefault="00080809">
      <w:pPr>
        <w:spacing w:line="366" w:lineRule="exact"/>
        <w:ind w:left="1200" w:firstLine="2116"/>
        <w:rPr>
          <w:rFonts w:ascii="宋体" w:hAnsi="宋体" w:cs="宋体"/>
          <w:b/>
          <w:sz w:val="30"/>
          <w:szCs w:val="30"/>
          <w:lang w:eastAsia="zh-CN"/>
        </w:rPr>
      </w:pPr>
      <w:r>
        <w:rPr>
          <w:rFonts w:ascii="宋体" w:hAnsi="宋体" w:cs="宋体" w:hint="eastAsia"/>
          <w:b/>
          <w:sz w:val="30"/>
          <w:szCs w:val="30"/>
          <w:lang w:eastAsia="zh-CN"/>
        </w:rPr>
        <w:lastRenderedPageBreak/>
        <w:t>四、推荐信</w:t>
      </w:r>
    </w:p>
    <w:p w:rsidR="008B06A0" w:rsidRDefault="008B06A0">
      <w:pPr>
        <w:rPr>
          <w:lang w:eastAsia="zh-CN"/>
        </w:rPr>
      </w:pPr>
    </w:p>
    <w:p w:rsidR="008B06A0" w:rsidRDefault="00080809">
      <w:pPr>
        <w:spacing w:line="360" w:lineRule="auto"/>
        <w:rPr>
          <w:sz w:val="24"/>
          <w:szCs w:val="24"/>
          <w:lang w:eastAsia="zh-CN"/>
        </w:rPr>
      </w:pPr>
      <w:r>
        <w:rPr>
          <w:rFonts w:hint="eastAsia"/>
          <w:sz w:val="24"/>
          <w:szCs w:val="24"/>
          <w:lang w:eastAsia="zh-CN"/>
        </w:rPr>
        <w:t>致：江西省现代路桥工程集团有限公司</w:t>
      </w:r>
    </w:p>
    <w:p w:rsidR="008B06A0" w:rsidRDefault="00080809">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rsidR="008B06A0" w:rsidRDefault="00080809">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8B06A0" w:rsidRDefault="00080809">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8B06A0" w:rsidRDefault="00080809">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rsidR="008B06A0" w:rsidRDefault="00080809">
      <w:pPr>
        <w:pStyle w:val="a5"/>
        <w:spacing w:line="360" w:lineRule="auto"/>
        <w:ind w:firstLineChars="200" w:firstLine="480"/>
        <w:rPr>
          <w:sz w:val="24"/>
          <w:szCs w:val="24"/>
        </w:rPr>
      </w:pPr>
      <w:r>
        <w:rPr>
          <w:rFonts w:hint="eastAsia"/>
          <w:sz w:val="24"/>
          <w:szCs w:val="24"/>
        </w:rPr>
        <w:t>此致</w:t>
      </w:r>
    </w:p>
    <w:p w:rsidR="008B06A0" w:rsidRDefault="008B06A0">
      <w:pPr>
        <w:spacing w:line="360" w:lineRule="auto"/>
        <w:rPr>
          <w:sz w:val="24"/>
          <w:szCs w:val="24"/>
          <w:lang w:eastAsia="zh-CN"/>
        </w:rPr>
      </w:pPr>
    </w:p>
    <w:p w:rsidR="008B06A0" w:rsidRDefault="00080809">
      <w:pPr>
        <w:pStyle w:val="a6"/>
        <w:spacing w:line="360" w:lineRule="auto"/>
        <w:ind w:left="4620"/>
        <w:rPr>
          <w:sz w:val="24"/>
          <w:szCs w:val="24"/>
        </w:rPr>
      </w:pPr>
      <w:r>
        <w:rPr>
          <w:rFonts w:hint="eastAsia"/>
          <w:sz w:val="24"/>
          <w:szCs w:val="24"/>
        </w:rPr>
        <w:t>敬礼</w:t>
      </w:r>
    </w:p>
    <w:p w:rsidR="008B06A0" w:rsidRDefault="008B06A0">
      <w:pPr>
        <w:spacing w:line="360" w:lineRule="auto"/>
        <w:rPr>
          <w:sz w:val="24"/>
          <w:szCs w:val="24"/>
          <w:lang w:eastAsia="zh-CN"/>
        </w:rPr>
      </w:pPr>
    </w:p>
    <w:p w:rsidR="008B06A0" w:rsidRDefault="008B06A0">
      <w:pPr>
        <w:spacing w:line="360" w:lineRule="auto"/>
        <w:ind w:firstLine="660"/>
        <w:rPr>
          <w:sz w:val="24"/>
          <w:szCs w:val="24"/>
          <w:lang w:eastAsia="zh-CN"/>
        </w:rPr>
      </w:pPr>
    </w:p>
    <w:p w:rsidR="008B06A0" w:rsidRDefault="00080809">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8B06A0" w:rsidRDefault="008B06A0">
      <w:pPr>
        <w:spacing w:line="360" w:lineRule="auto"/>
        <w:ind w:firstLine="660"/>
        <w:rPr>
          <w:sz w:val="24"/>
          <w:szCs w:val="24"/>
          <w:lang w:eastAsia="zh-CN"/>
        </w:rPr>
      </w:pPr>
    </w:p>
    <w:p w:rsidR="008B06A0" w:rsidRDefault="00080809">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8B06A0" w:rsidRDefault="00080809">
      <w:pPr>
        <w:spacing w:line="360" w:lineRule="auto"/>
        <w:ind w:firstLine="660"/>
        <w:rPr>
          <w:sz w:val="24"/>
          <w:szCs w:val="24"/>
          <w:lang w:eastAsia="zh-CN"/>
        </w:rPr>
      </w:pPr>
      <w:r>
        <w:rPr>
          <w:rFonts w:hint="eastAsia"/>
          <w:sz w:val="24"/>
          <w:szCs w:val="24"/>
          <w:lang w:eastAsia="zh-CN"/>
        </w:rPr>
        <w:t>公司分管领导签字：</w:t>
      </w:r>
    </w:p>
    <w:p w:rsidR="008B06A0" w:rsidRDefault="008B06A0">
      <w:pPr>
        <w:spacing w:line="360" w:lineRule="auto"/>
        <w:ind w:firstLine="660"/>
        <w:rPr>
          <w:sz w:val="24"/>
          <w:szCs w:val="24"/>
          <w:lang w:eastAsia="zh-CN"/>
        </w:rPr>
      </w:pPr>
    </w:p>
    <w:p w:rsidR="008B06A0" w:rsidRDefault="008B06A0">
      <w:pPr>
        <w:spacing w:line="360" w:lineRule="auto"/>
        <w:ind w:firstLine="660"/>
        <w:rPr>
          <w:sz w:val="24"/>
          <w:szCs w:val="24"/>
          <w:lang w:eastAsia="zh-CN"/>
        </w:rPr>
      </w:pPr>
    </w:p>
    <w:p w:rsidR="008B06A0" w:rsidRDefault="00080809">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8B06A0" w:rsidRDefault="00080809">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8B06A0" w:rsidRDefault="00080809">
      <w:pPr>
        <w:spacing w:line="366" w:lineRule="exact"/>
        <w:ind w:left="1200" w:firstLine="2116"/>
        <w:rPr>
          <w:rFonts w:ascii="宋体" w:hAnsi="宋体" w:cs="宋体"/>
          <w:b/>
          <w:sz w:val="30"/>
          <w:szCs w:val="30"/>
          <w:lang w:eastAsia="zh-CN"/>
        </w:rPr>
      </w:pPr>
      <w:r>
        <w:rPr>
          <w:rFonts w:ascii="宋体" w:hAnsi="宋体" w:cs="宋体" w:hint="eastAsia"/>
          <w:b/>
          <w:sz w:val="30"/>
          <w:szCs w:val="30"/>
          <w:lang w:eastAsia="zh-CN"/>
        </w:rPr>
        <w:lastRenderedPageBreak/>
        <w:t>五、请求贵部推荐我单位参与</w:t>
      </w:r>
    </w:p>
    <w:p w:rsidR="008B06A0" w:rsidRDefault="00080809">
      <w:pPr>
        <w:spacing w:line="360" w:lineRule="auto"/>
        <w:jc w:val="center"/>
        <w:rPr>
          <w:rFonts w:ascii="宋体" w:hAnsi="宋体" w:cs="宋体"/>
          <w:b/>
          <w:sz w:val="30"/>
          <w:szCs w:val="30"/>
          <w:lang w:eastAsia="zh-CN"/>
        </w:rPr>
      </w:pPr>
      <w:r>
        <w:rPr>
          <w:rFonts w:ascii="宋体" w:hAnsi="宋体" w:cs="宋体" w:hint="eastAsia"/>
          <w:b/>
          <w:sz w:val="30"/>
          <w:szCs w:val="30"/>
          <w:u w:val="single"/>
          <w:lang w:eastAsia="zh-CN"/>
        </w:rPr>
        <w:t>S207蛟洵线万年县城外环改建工程项目中分带绿化工程LHFB-2</w:t>
      </w:r>
      <w:r>
        <w:rPr>
          <w:rFonts w:ascii="宋体" w:hAnsi="宋体" w:cs="宋体" w:hint="eastAsia"/>
          <w:b/>
          <w:sz w:val="30"/>
          <w:szCs w:val="30"/>
          <w:lang w:eastAsia="zh-CN"/>
        </w:rPr>
        <w:t xml:space="preserve">    劳务分包投标函</w:t>
      </w:r>
    </w:p>
    <w:p w:rsidR="008B06A0" w:rsidRDefault="00080809">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8B06A0" w:rsidRDefault="00080809">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rsidR="008B06A0" w:rsidRDefault="00080809">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8B06A0" w:rsidRDefault="00080809">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8B06A0" w:rsidRDefault="00080809">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8B06A0" w:rsidRDefault="00080809">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rsidR="008B06A0" w:rsidRDefault="00080809">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rsidR="008B06A0" w:rsidRDefault="00080809">
      <w:pPr>
        <w:spacing w:line="360" w:lineRule="auto"/>
        <w:ind w:firstLineChars="150" w:firstLine="360"/>
        <w:rPr>
          <w:sz w:val="24"/>
          <w:szCs w:val="28"/>
          <w:lang w:eastAsia="zh-CN"/>
        </w:rPr>
      </w:pPr>
      <w:r>
        <w:rPr>
          <w:rFonts w:hint="eastAsia"/>
          <w:sz w:val="24"/>
          <w:szCs w:val="28"/>
          <w:lang w:eastAsia="zh-CN"/>
        </w:rPr>
        <w:t>特此申请！</w:t>
      </w:r>
    </w:p>
    <w:p w:rsidR="008B06A0" w:rsidRDefault="00080809">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8B06A0" w:rsidRDefault="00080809">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8B06A0" w:rsidRDefault="00080809">
      <w:pPr>
        <w:spacing w:line="360" w:lineRule="auto"/>
        <w:rPr>
          <w:sz w:val="21"/>
          <w:szCs w:val="21"/>
          <w:lang w:eastAsia="zh-CN"/>
        </w:rPr>
      </w:pPr>
      <w:r>
        <w:rPr>
          <w:rFonts w:hint="eastAsia"/>
          <w:sz w:val="21"/>
          <w:szCs w:val="21"/>
          <w:lang w:eastAsia="zh-CN"/>
        </w:rPr>
        <w:t>注：本函一式两份，一份放在招标文件正本里面，一份由经理部与推荐信一起直接递交给公司存档。</w:t>
      </w:r>
    </w:p>
    <w:p w:rsidR="008B06A0" w:rsidRDefault="008B06A0">
      <w:pPr>
        <w:jc w:val="center"/>
        <w:rPr>
          <w:rFonts w:ascii="宋体" w:eastAsia="宋体" w:hAnsi="宋体" w:cs="宋体"/>
          <w:b/>
          <w:sz w:val="30"/>
          <w:szCs w:val="30"/>
          <w:lang w:eastAsia="zh-CN"/>
        </w:rPr>
      </w:pPr>
    </w:p>
    <w:p w:rsidR="008B06A0" w:rsidRDefault="00080809">
      <w:pPr>
        <w:jc w:val="center"/>
        <w:rPr>
          <w:rFonts w:ascii="宋体" w:eastAsia="宋体" w:hAnsi="宋体" w:cs="宋体"/>
          <w:b/>
          <w:sz w:val="30"/>
          <w:szCs w:val="30"/>
          <w:lang w:eastAsia="zh-CN"/>
        </w:rPr>
      </w:pPr>
      <w:bookmarkStart w:id="77" w:name="_GoBack"/>
      <w:bookmarkEnd w:id="77"/>
      <w:r>
        <w:rPr>
          <w:rFonts w:ascii="宋体" w:eastAsia="宋体" w:hAnsi="宋体" w:cs="宋体" w:hint="eastAsia"/>
          <w:b/>
          <w:sz w:val="30"/>
          <w:szCs w:val="30"/>
          <w:lang w:eastAsia="zh-CN"/>
        </w:rPr>
        <w:lastRenderedPageBreak/>
        <w:t>六、</w:t>
      </w:r>
      <w:r>
        <w:rPr>
          <w:rFonts w:ascii="宋体" w:eastAsia="宋体" w:hAnsi="宋体" w:cs="宋体"/>
          <w:b/>
          <w:sz w:val="30"/>
          <w:szCs w:val="30"/>
          <w:lang w:eastAsia="zh-CN"/>
        </w:rPr>
        <w:t>承诺函</w:t>
      </w:r>
    </w:p>
    <w:p w:rsidR="008B06A0" w:rsidRDefault="008B06A0">
      <w:pPr>
        <w:pStyle w:val="a7"/>
        <w:spacing w:before="67"/>
        <w:ind w:left="214"/>
        <w:rPr>
          <w:lang w:eastAsia="zh-CN"/>
        </w:rPr>
      </w:pPr>
    </w:p>
    <w:p w:rsidR="008B06A0" w:rsidRDefault="00080809">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8B06A0" w:rsidRDefault="00080809">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hAnsi="宋体" w:cs="宋体" w:hint="eastAsia"/>
          <w:color w:val="FF0000"/>
          <w:sz w:val="24"/>
          <w:szCs w:val="24"/>
          <w:u w:val="single"/>
          <w:lang w:eastAsia="zh-CN"/>
        </w:rPr>
        <w:t>S207蛟洵线万年县城外环改建工程项目中分带绿化工程LH</w:t>
      </w:r>
      <w:r>
        <w:rPr>
          <w:rFonts w:ascii="宋体" w:hAnsi="宋体" w:cs="宋体"/>
          <w:color w:val="FF0000"/>
          <w:sz w:val="24"/>
          <w:szCs w:val="24"/>
          <w:u w:val="single"/>
          <w:lang w:eastAsia="zh-CN"/>
        </w:rPr>
        <w:t>FB-</w:t>
      </w:r>
      <w:r>
        <w:rPr>
          <w:rFonts w:ascii="宋体" w:hAnsi="宋体" w:cs="宋体" w:hint="eastAsia"/>
          <w:color w:val="FF0000"/>
          <w:sz w:val="24"/>
          <w:szCs w:val="24"/>
          <w:u w:val="single"/>
          <w:lang w:eastAsia="zh-CN"/>
        </w:rPr>
        <w:t>2标段劳务</w:t>
      </w:r>
      <w:r>
        <w:rPr>
          <w:rFonts w:ascii="宋体" w:hAnsi="宋体" w:cs="宋体"/>
          <w:color w:val="FF0000"/>
          <w:sz w:val="24"/>
          <w:szCs w:val="24"/>
          <w:u w:val="single"/>
          <w:lang w:eastAsia="zh-CN"/>
        </w:rPr>
        <w:t>分包队</w:t>
      </w:r>
      <w:r>
        <w:rPr>
          <w:rFonts w:ascii="宋体" w:eastAsia="宋体" w:hAnsi="宋体" w:cs="宋体"/>
          <w:sz w:val="24"/>
          <w:szCs w:val="24"/>
          <w:lang w:eastAsia="zh-CN"/>
        </w:rPr>
        <w:t>伍的竞标。</w:t>
      </w:r>
    </w:p>
    <w:p w:rsidR="008B06A0" w:rsidRDefault="00080809">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rsidR="008B06A0" w:rsidRDefault="008B06A0">
      <w:pPr>
        <w:spacing w:line="400" w:lineRule="exact"/>
        <w:ind w:firstLineChars="200" w:firstLine="480"/>
        <w:rPr>
          <w:rFonts w:ascii="宋体" w:eastAsia="宋体" w:hAnsi="宋体" w:cs="Times New Roman"/>
          <w:sz w:val="24"/>
          <w:szCs w:val="24"/>
          <w:lang w:eastAsia="zh-CN"/>
        </w:rPr>
      </w:pPr>
    </w:p>
    <w:p w:rsidR="008B06A0" w:rsidRDefault="00080809">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8B06A0" w:rsidRDefault="00080809">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8B06A0" w:rsidRDefault="00080809" w:rsidP="00C06A32">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r w:rsidR="00F10D70" w:rsidRPr="00F10D70">
        <w:rPr>
          <w:rFonts w:ascii="宋体" w:hAnsi="宋体"/>
          <w:sz w:val="24"/>
          <w:szCs w:val="24"/>
          <w:lang w:eastAsia="zh-CN"/>
        </w:rPr>
        <w:t>上饶市交通建设投资集团有限公司人员招聘公告</w:t>
      </w:r>
      <w:r w:rsidR="00F10D70">
        <w:rPr>
          <w:rFonts w:ascii="宋体" w:hAnsi="宋体" w:hint="eastAsia"/>
          <w:sz w:val="24"/>
          <w:szCs w:val="24"/>
          <w:lang w:eastAsia="zh-CN"/>
        </w:rPr>
        <w:t>“</w:t>
      </w:r>
      <w:r w:rsidR="00F10D70" w:rsidRPr="00F10D70">
        <w:rPr>
          <w:rFonts w:ascii="宋体" w:hAnsi="宋体"/>
          <w:sz w:val="24"/>
          <w:szCs w:val="24"/>
          <w:lang w:eastAsia="zh-CN"/>
        </w:rPr>
        <w:t>劳务分包企业资源库2019年度入库企业名单公示</w:t>
      </w:r>
      <w:r w:rsidR="00F10D70">
        <w:rPr>
          <w:rFonts w:ascii="宋体" w:hAnsi="宋体" w:hint="eastAsia"/>
          <w:sz w:val="24"/>
          <w:szCs w:val="24"/>
          <w:lang w:eastAsia="zh-CN"/>
        </w:rPr>
        <w:t>”</w:t>
      </w:r>
      <w:r>
        <w:rPr>
          <w:rFonts w:ascii="宋体" w:hAnsi="宋体" w:hint="eastAsia"/>
          <w:sz w:val="24"/>
          <w:szCs w:val="24"/>
          <w:lang w:eastAsia="zh-CN"/>
        </w:rPr>
        <w:t>内的施工负责人，如我方提供的施工负责人不是</w:t>
      </w:r>
      <w:r w:rsidR="00F10D70" w:rsidRPr="00F10D70">
        <w:rPr>
          <w:rFonts w:ascii="宋体" w:hAnsi="宋体"/>
          <w:sz w:val="24"/>
          <w:szCs w:val="24"/>
          <w:lang w:eastAsia="zh-CN"/>
        </w:rPr>
        <w:t>上饶市交通建设投资集团有限公司人员招聘公告</w:t>
      </w:r>
      <w:r w:rsidR="00F10D70">
        <w:rPr>
          <w:rFonts w:ascii="宋体" w:hAnsi="宋体" w:hint="eastAsia"/>
          <w:sz w:val="24"/>
          <w:szCs w:val="24"/>
          <w:lang w:eastAsia="zh-CN"/>
        </w:rPr>
        <w:t>“</w:t>
      </w:r>
      <w:r w:rsidR="00F10D70" w:rsidRPr="00F10D70">
        <w:rPr>
          <w:rFonts w:ascii="宋体" w:hAnsi="宋体"/>
          <w:sz w:val="24"/>
          <w:szCs w:val="24"/>
          <w:lang w:eastAsia="zh-CN"/>
        </w:rPr>
        <w:t>劳务分包企业资源库2019年度入库企业名单公示</w:t>
      </w:r>
      <w:r>
        <w:rPr>
          <w:rFonts w:ascii="宋体" w:hAnsi="宋体" w:hint="eastAsia"/>
          <w:sz w:val="24"/>
          <w:szCs w:val="24"/>
          <w:lang w:eastAsia="zh-CN"/>
        </w:rPr>
        <w:t>”内的施工负责人，贵方有权对我方进行清退并没收投标保证金或履约保证金；</w:t>
      </w:r>
    </w:p>
    <w:p w:rsidR="008B06A0" w:rsidRDefault="00080809" w:rsidP="00C06A3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rsidR="008B06A0" w:rsidRDefault="00080809" w:rsidP="00C06A3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8B06A0" w:rsidRDefault="00080809" w:rsidP="00C06A3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8B06A0" w:rsidRDefault="00080809" w:rsidP="00C06A32">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8B06A0" w:rsidRDefault="00080809" w:rsidP="00C06A3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8B06A0" w:rsidRDefault="00080809" w:rsidP="00C06A32">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rsidR="008B06A0" w:rsidRDefault="00080809" w:rsidP="00C06A32">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rsidR="008B06A0" w:rsidRDefault="00080809" w:rsidP="00C06A3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四、工程进度</w:t>
      </w:r>
    </w:p>
    <w:p w:rsidR="008B06A0" w:rsidRDefault="00080809" w:rsidP="00C06A32">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8B06A0" w:rsidRDefault="00080809">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8B06A0" w:rsidRDefault="00080809">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rsidR="008B06A0" w:rsidRDefault="0008080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8B06A0" w:rsidRDefault="0008080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8B06A0" w:rsidRDefault="0008080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8B06A0" w:rsidRDefault="0008080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8B06A0" w:rsidRDefault="0008080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8B06A0" w:rsidRDefault="0008080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rsidR="008B06A0" w:rsidRDefault="0008080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8B06A0" w:rsidRDefault="0008080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50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rsidR="008B06A0" w:rsidRDefault="00080809">
      <w:pPr>
        <w:numPr>
          <w:ilvl w:val="0"/>
          <w:numId w:val="8"/>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rsidR="008B06A0" w:rsidRDefault="00080809">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8B06A0" w:rsidRDefault="00080809">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rsidR="008B06A0" w:rsidRDefault="00080809">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rsidR="008B06A0" w:rsidRDefault="008B06A0">
      <w:pPr>
        <w:spacing w:line="400" w:lineRule="exact"/>
        <w:ind w:firstLineChars="200" w:firstLine="480"/>
        <w:rPr>
          <w:rFonts w:ascii="宋体" w:eastAsia="宋体" w:hAnsi="宋体" w:cs="Times New Roman"/>
          <w:sz w:val="24"/>
          <w:szCs w:val="24"/>
          <w:lang w:eastAsia="zh-CN"/>
        </w:rPr>
      </w:pPr>
    </w:p>
    <w:p w:rsidR="008B06A0" w:rsidRDefault="0008080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8B06A0" w:rsidRDefault="008B06A0">
      <w:pPr>
        <w:spacing w:line="480" w:lineRule="auto"/>
        <w:ind w:firstLineChars="1100" w:firstLine="2640"/>
        <w:rPr>
          <w:rFonts w:ascii="宋体" w:eastAsia="宋体" w:hAnsi="宋体" w:cs="Times New Roman"/>
          <w:sz w:val="24"/>
          <w:szCs w:val="24"/>
          <w:lang w:eastAsia="zh-CN"/>
        </w:rPr>
      </w:pPr>
    </w:p>
    <w:p w:rsidR="008B06A0" w:rsidRDefault="00080809">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rsidR="008B06A0" w:rsidRDefault="00080809">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rsidR="008B06A0" w:rsidRDefault="00080809">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备案施工负责人：</w:t>
      </w:r>
    </w:p>
    <w:p w:rsidR="008B06A0" w:rsidRDefault="00080809">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rsidR="008B06A0" w:rsidRDefault="00080809">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rsidR="008B06A0" w:rsidRDefault="00080809">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rsidR="008B06A0" w:rsidRDefault="008B06A0">
      <w:pPr>
        <w:spacing w:line="400" w:lineRule="exact"/>
        <w:jc w:val="center"/>
        <w:rPr>
          <w:rFonts w:ascii="宋体" w:eastAsia="宋体" w:hAnsi="宋体" w:cs="宋体"/>
          <w:sz w:val="24"/>
          <w:szCs w:val="24"/>
          <w:lang w:eastAsia="zh-CN"/>
        </w:rPr>
      </w:pPr>
    </w:p>
    <w:p w:rsidR="008B06A0" w:rsidRDefault="008B06A0">
      <w:pPr>
        <w:jc w:val="center"/>
        <w:rPr>
          <w:rFonts w:ascii="宋体" w:eastAsia="宋体" w:hAnsi="宋体" w:cs="宋体"/>
          <w:sz w:val="24"/>
          <w:szCs w:val="24"/>
          <w:lang w:eastAsia="zh-CN"/>
        </w:rPr>
      </w:pPr>
    </w:p>
    <w:p w:rsidR="008B06A0" w:rsidRDefault="008B06A0">
      <w:pPr>
        <w:jc w:val="center"/>
        <w:rPr>
          <w:rFonts w:ascii="宋体" w:eastAsia="宋体" w:hAnsi="宋体" w:cs="宋体"/>
          <w:sz w:val="27"/>
          <w:szCs w:val="27"/>
          <w:lang w:eastAsia="zh-CN"/>
        </w:rPr>
      </w:pPr>
    </w:p>
    <w:p w:rsidR="008B06A0" w:rsidRDefault="008B06A0">
      <w:pPr>
        <w:jc w:val="center"/>
        <w:rPr>
          <w:rFonts w:ascii="宋体" w:eastAsia="宋体" w:hAnsi="宋体" w:cs="宋体"/>
          <w:sz w:val="27"/>
          <w:szCs w:val="27"/>
          <w:lang w:eastAsia="zh-CN"/>
        </w:rPr>
      </w:pPr>
    </w:p>
    <w:p w:rsidR="008B06A0" w:rsidRDefault="008B06A0">
      <w:pPr>
        <w:jc w:val="center"/>
        <w:rPr>
          <w:rFonts w:ascii="宋体" w:eastAsia="宋体" w:hAnsi="宋体" w:cs="宋体"/>
          <w:sz w:val="27"/>
          <w:szCs w:val="27"/>
          <w:lang w:eastAsia="zh-CN"/>
        </w:rPr>
      </w:pPr>
    </w:p>
    <w:p w:rsidR="008B06A0" w:rsidRDefault="008B06A0">
      <w:pPr>
        <w:jc w:val="center"/>
        <w:rPr>
          <w:rFonts w:ascii="宋体" w:eastAsia="宋体" w:hAnsi="宋体" w:cs="宋体"/>
          <w:sz w:val="27"/>
          <w:szCs w:val="27"/>
          <w:lang w:eastAsia="zh-CN"/>
        </w:rPr>
      </w:pPr>
    </w:p>
    <w:p w:rsidR="008B06A0" w:rsidRDefault="008B06A0">
      <w:pPr>
        <w:jc w:val="center"/>
        <w:rPr>
          <w:rFonts w:ascii="宋体" w:eastAsia="宋体" w:hAnsi="宋体" w:cs="宋体"/>
          <w:sz w:val="27"/>
          <w:szCs w:val="27"/>
          <w:lang w:eastAsia="zh-CN"/>
        </w:rPr>
      </w:pPr>
    </w:p>
    <w:p w:rsidR="008B06A0" w:rsidRDefault="008B06A0">
      <w:pPr>
        <w:jc w:val="center"/>
        <w:rPr>
          <w:rFonts w:ascii="宋体" w:eastAsia="宋体" w:hAnsi="宋体" w:cs="宋体"/>
          <w:sz w:val="27"/>
          <w:szCs w:val="27"/>
          <w:lang w:eastAsia="zh-CN"/>
        </w:rPr>
      </w:pPr>
    </w:p>
    <w:p w:rsidR="008B06A0" w:rsidRDefault="008B06A0">
      <w:pPr>
        <w:jc w:val="center"/>
        <w:rPr>
          <w:rFonts w:ascii="宋体" w:eastAsia="宋体" w:hAnsi="宋体" w:cs="宋体"/>
          <w:sz w:val="27"/>
          <w:szCs w:val="27"/>
          <w:lang w:eastAsia="zh-CN"/>
        </w:rPr>
      </w:pPr>
    </w:p>
    <w:p w:rsidR="008B06A0" w:rsidRDefault="008B06A0">
      <w:pPr>
        <w:jc w:val="center"/>
        <w:rPr>
          <w:rFonts w:ascii="宋体" w:eastAsia="宋体" w:hAnsi="宋体" w:cs="宋体"/>
          <w:sz w:val="27"/>
          <w:szCs w:val="27"/>
          <w:lang w:eastAsia="zh-CN"/>
        </w:rPr>
      </w:pPr>
    </w:p>
    <w:p w:rsidR="008B06A0" w:rsidRDefault="008B06A0">
      <w:pPr>
        <w:jc w:val="center"/>
        <w:rPr>
          <w:rFonts w:ascii="宋体" w:eastAsia="宋体" w:hAnsi="宋体" w:cs="宋体"/>
          <w:sz w:val="27"/>
          <w:szCs w:val="27"/>
          <w:lang w:eastAsia="zh-CN"/>
        </w:rPr>
      </w:pPr>
    </w:p>
    <w:p w:rsidR="008B06A0" w:rsidRDefault="008B06A0">
      <w:pPr>
        <w:jc w:val="center"/>
        <w:rPr>
          <w:rFonts w:ascii="宋体" w:eastAsia="宋体" w:hAnsi="宋体" w:cs="宋体"/>
          <w:sz w:val="27"/>
          <w:szCs w:val="27"/>
          <w:lang w:eastAsia="zh-CN"/>
        </w:rPr>
      </w:pPr>
    </w:p>
    <w:p w:rsidR="008B06A0" w:rsidRDefault="008B06A0">
      <w:pPr>
        <w:jc w:val="center"/>
        <w:rPr>
          <w:rFonts w:ascii="宋体" w:eastAsia="宋体" w:hAnsi="宋体" w:cs="宋体"/>
          <w:sz w:val="27"/>
          <w:szCs w:val="27"/>
          <w:lang w:eastAsia="zh-CN"/>
        </w:rPr>
      </w:pPr>
    </w:p>
    <w:p w:rsidR="008B06A0" w:rsidRDefault="008B06A0">
      <w:pPr>
        <w:jc w:val="center"/>
        <w:rPr>
          <w:rFonts w:ascii="宋体" w:eastAsia="宋体" w:hAnsi="宋体" w:cs="宋体"/>
          <w:sz w:val="27"/>
          <w:szCs w:val="27"/>
          <w:lang w:eastAsia="zh-CN"/>
        </w:rPr>
      </w:pPr>
    </w:p>
    <w:p w:rsidR="008B06A0" w:rsidRDefault="00080809">
      <w:pPr>
        <w:ind w:firstLineChars="450" w:firstLine="1620"/>
        <w:rPr>
          <w:sz w:val="36"/>
          <w:szCs w:val="36"/>
          <w:lang w:eastAsia="zh-CN"/>
        </w:rPr>
      </w:pPr>
      <w:r>
        <w:rPr>
          <w:sz w:val="36"/>
          <w:szCs w:val="36"/>
          <w:lang w:eastAsia="zh-CN"/>
        </w:rPr>
        <w:lastRenderedPageBreak/>
        <w:t>江西省现代路桥工程集团有限公司</w:t>
      </w:r>
    </w:p>
    <w:p w:rsidR="008B06A0" w:rsidRDefault="00080809">
      <w:pPr>
        <w:ind w:firstLineChars="650" w:firstLine="2340"/>
        <w:rPr>
          <w:sz w:val="36"/>
          <w:szCs w:val="36"/>
        </w:rPr>
      </w:pPr>
      <w:r>
        <w:rPr>
          <w:sz w:val="36"/>
          <w:szCs w:val="36"/>
        </w:rPr>
        <w:t>工程分包违约处罚细则</w:t>
      </w:r>
    </w:p>
    <w:tbl>
      <w:tblPr>
        <w:tblStyle w:val="af0"/>
        <w:tblW w:w="8556" w:type="dxa"/>
        <w:tblLook w:val="04A0"/>
      </w:tblPr>
      <w:tblGrid>
        <w:gridCol w:w="881"/>
        <w:gridCol w:w="1431"/>
        <w:gridCol w:w="3303"/>
        <w:gridCol w:w="2941"/>
      </w:tblGrid>
      <w:tr w:rsidR="008B06A0">
        <w:tc>
          <w:tcPr>
            <w:tcW w:w="881" w:type="dxa"/>
            <w:vAlign w:val="center"/>
          </w:tcPr>
          <w:p w:rsidR="008B06A0" w:rsidRDefault="00080809">
            <w:pPr>
              <w:spacing w:line="400" w:lineRule="exact"/>
              <w:jc w:val="center"/>
              <w:rPr>
                <w:sz w:val="24"/>
                <w:szCs w:val="24"/>
              </w:rPr>
            </w:pPr>
            <w:r>
              <w:rPr>
                <w:sz w:val="24"/>
                <w:szCs w:val="24"/>
              </w:rPr>
              <w:t>编号</w:t>
            </w:r>
          </w:p>
        </w:tc>
        <w:tc>
          <w:tcPr>
            <w:tcW w:w="1431" w:type="dxa"/>
            <w:vAlign w:val="center"/>
          </w:tcPr>
          <w:p w:rsidR="008B06A0" w:rsidRDefault="00080809">
            <w:pPr>
              <w:spacing w:line="400" w:lineRule="exact"/>
              <w:ind w:firstLineChars="100" w:firstLine="240"/>
              <w:jc w:val="center"/>
              <w:rPr>
                <w:sz w:val="24"/>
                <w:szCs w:val="24"/>
              </w:rPr>
            </w:pPr>
            <w:r>
              <w:rPr>
                <w:sz w:val="24"/>
                <w:szCs w:val="24"/>
              </w:rPr>
              <w:t>类别</w:t>
            </w:r>
          </w:p>
        </w:tc>
        <w:tc>
          <w:tcPr>
            <w:tcW w:w="3303" w:type="dxa"/>
            <w:vAlign w:val="center"/>
          </w:tcPr>
          <w:p w:rsidR="008B06A0" w:rsidRDefault="00080809">
            <w:pPr>
              <w:spacing w:line="400" w:lineRule="exact"/>
              <w:ind w:firstLineChars="300" w:firstLine="720"/>
              <w:jc w:val="center"/>
              <w:rPr>
                <w:sz w:val="24"/>
                <w:szCs w:val="24"/>
              </w:rPr>
            </w:pPr>
            <w:r>
              <w:rPr>
                <w:sz w:val="24"/>
                <w:szCs w:val="24"/>
              </w:rPr>
              <w:t>违反事项</w:t>
            </w:r>
          </w:p>
        </w:tc>
        <w:tc>
          <w:tcPr>
            <w:tcW w:w="2941" w:type="dxa"/>
            <w:vAlign w:val="center"/>
          </w:tcPr>
          <w:p w:rsidR="008B06A0" w:rsidRDefault="00080809">
            <w:pPr>
              <w:spacing w:line="400" w:lineRule="exact"/>
              <w:jc w:val="center"/>
              <w:rPr>
                <w:sz w:val="24"/>
                <w:szCs w:val="24"/>
              </w:rPr>
            </w:pPr>
            <w:r>
              <w:rPr>
                <w:sz w:val="24"/>
                <w:szCs w:val="24"/>
              </w:rPr>
              <w:t>处罚种类</w:t>
            </w:r>
          </w:p>
        </w:tc>
      </w:tr>
      <w:tr w:rsidR="008B06A0">
        <w:tc>
          <w:tcPr>
            <w:tcW w:w="881" w:type="dxa"/>
            <w:vAlign w:val="center"/>
          </w:tcPr>
          <w:p w:rsidR="008B06A0" w:rsidRDefault="00080809">
            <w:pPr>
              <w:spacing w:line="400" w:lineRule="exact"/>
              <w:jc w:val="center"/>
              <w:rPr>
                <w:sz w:val="21"/>
                <w:szCs w:val="21"/>
              </w:rPr>
            </w:pPr>
            <w:r>
              <w:rPr>
                <w:sz w:val="21"/>
                <w:szCs w:val="21"/>
              </w:rPr>
              <w:t>1</w:t>
            </w:r>
          </w:p>
        </w:tc>
        <w:tc>
          <w:tcPr>
            <w:tcW w:w="1431" w:type="dxa"/>
            <w:vMerge w:val="restart"/>
            <w:vAlign w:val="center"/>
          </w:tcPr>
          <w:p w:rsidR="008B06A0" w:rsidRDefault="00080809">
            <w:pPr>
              <w:spacing w:line="400" w:lineRule="exact"/>
              <w:jc w:val="center"/>
              <w:rPr>
                <w:sz w:val="21"/>
                <w:szCs w:val="21"/>
              </w:rPr>
            </w:pPr>
            <w:r>
              <w:rPr>
                <w:sz w:val="21"/>
                <w:szCs w:val="21"/>
              </w:rPr>
              <w:t>单价</w:t>
            </w:r>
          </w:p>
        </w:tc>
        <w:tc>
          <w:tcPr>
            <w:tcW w:w="3303" w:type="dxa"/>
            <w:vAlign w:val="center"/>
          </w:tcPr>
          <w:p w:rsidR="008B06A0" w:rsidRDefault="00080809">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rsidR="008B06A0" w:rsidRDefault="00080809">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8B06A0">
        <w:tc>
          <w:tcPr>
            <w:tcW w:w="881" w:type="dxa"/>
            <w:vAlign w:val="center"/>
          </w:tcPr>
          <w:p w:rsidR="008B06A0" w:rsidRDefault="00080809">
            <w:pPr>
              <w:spacing w:line="400" w:lineRule="exact"/>
              <w:jc w:val="center"/>
              <w:rPr>
                <w:sz w:val="21"/>
                <w:szCs w:val="21"/>
              </w:rPr>
            </w:pPr>
            <w:r>
              <w:rPr>
                <w:sz w:val="21"/>
                <w:szCs w:val="21"/>
              </w:rPr>
              <w:t>2</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rsidR="008B06A0" w:rsidRDefault="008B06A0">
            <w:pPr>
              <w:spacing w:line="400" w:lineRule="exact"/>
              <w:jc w:val="center"/>
              <w:rPr>
                <w:sz w:val="21"/>
                <w:szCs w:val="21"/>
                <w:lang w:eastAsia="zh-CN"/>
              </w:rPr>
            </w:pPr>
          </w:p>
        </w:tc>
      </w:tr>
      <w:tr w:rsidR="008B06A0">
        <w:tc>
          <w:tcPr>
            <w:tcW w:w="881" w:type="dxa"/>
            <w:vAlign w:val="center"/>
          </w:tcPr>
          <w:p w:rsidR="008B06A0" w:rsidRDefault="00080809">
            <w:pPr>
              <w:spacing w:line="400" w:lineRule="exact"/>
              <w:jc w:val="center"/>
              <w:rPr>
                <w:sz w:val="21"/>
                <w:szCs w:val="21"/>
              </w:rPr>
            </w:pPr>
            <w:r>
              <w:rPr>
                <w:sz w:val="21"/>
                <w:szCs w:val="21"/>
              </w:rPr>
              <w:t>3</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rsidR="008B06A0" w:rsidRDefault="00080809">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8B06A0">
        <w:tc>
          <w:tcPr>
            <w:tcW w:w="881" w:type="dxa"/>
            <w:vAlign w:val="center"/>
          </w:tcPr>
          <w:p w:rsidR="008B06A0" w:rsidRDefault="00080809">
            <w:pPr>
              <w:spacing w:line="400" w:lineRule="exact"/>
              <w:jc w:val="center"/>
              <w:rPr>
                <w:sz w:val="21"/>
                <w:szCs w:val="21"/>
              </w:rPr>
            </w:pPr>
            <w:r>
              <w:rPr>
                <w:sz w:val="21"/>
                <w:szCs w:val="21"/>
              </w:rPr>
              <w:t>4</w:t>
            </w:r>
          </w:p>
        </w:tc>
        <w:tc>
          <w:tcPr>
            <w:tcW w:w="1431" w:type="dxa"/>
            <w:vAlign w:val="center"/>
          </w:tcPr>
          <w:p w:rsidR="008B06A0" w:rsidRDefault="00080809">
            <w:pPr>
              <w:spacing w:line="400" w:lineRule="exact"/>
              <w:ind w:firstLineChars="100" w:firstLine="210"/>
              <w:jc w:val="center"/>
              <w:rPr>
                <w:sz w:val="21"/>
                <w:szCs w:val="21"/>
              </w:rPr>
            </w:pPr>
            <w:r>
              <w:rPr>
                <w:sz w:val="21"/>
                <w:szCs w:val="21"/>
              </w:rPr>
              <w:t>人员</w:t>
            </w:r>
          </w:p>
        </w:tc>
        <w:tc>
          <w:tcPr>
            <w:tcW w:w="3303" w:type="dxa"/>
            <w:vAlign w:val="center"/>
          </w:tcPr>
          <w:p w:rsidR="008B06A0" w:rsidRDefault="00080809">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rsidR="008B06A0" w:rsidRDefault="00080809">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8B06A0">
        <w:tc>
          <w:tcPr>
            <w:tcW w:w="881" w:type="dxa"/>
            <w:vAlign w:val="center"/>
          </w:tcPr>
          <w:p w:rsidR="008B06A0" w:rsidRDefault="00080809">
            <w:pPr>
              <w:spacing w:line="400" w:lineRule="exact"/>
              <w:jc w:val="center"/>
              <w:rPr>
                <w:sz w:val="21"/>
                <w:szCs w:val="21"/>
              </w:rPr>
            </w:pPr>
            <w:r>
              <w:rPr>
                <w:sz w:val="21"/>
                <w:szCs w:val="21"/>
              </w:rPr>
              <w:t>5</w:t>
            </w:r>
          </w:p>
        </w:tc>
        <w:tc>
          <w:tcPr>
            <w:tcW w:w="1431" w:type="dxa"/>
            <w:vMerge w:val="restart"/>
            <w:vAlign w:val="center"/>
          </w:tcPr>
          <w:p w:rsidR="008B06A0" w:rsidRDefault="00080809">
            <w:pPr>
              <w:spacing w:line="400" w:lineRule="exact"/>
              <w:ind w:firstLineChars="100" w:firstLine="210"/>
              <w:jc w:val="center"/>
              <w:rPr>
                <w:sz w:val="21"/>
                <w:szCs w:val="21"/>
              </w:rPr>
            </w:pPr>
            <w:r>
              <w:rPr>
                <w:sz w:val="21"/>
                <w:szCs w:val="21"/>
              </w:rPr>
              <w:t>设备</w:t>
            </w:r>
          </w:p>
        </w:tc>
        <w:tc>
          <w:tcPr>
            <w:tcW w:w="3303" w:type="dxa"/>
            <w:vAlign w:val="center"/>
          </w:tcPr>
          <w:p w:rsidR="008B06A0" w:rsidRDefault="00080809">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rsidR="008B06A0" w:rsidRDefault="00080809">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8B06A0">
        <w:tc>
          <w:tcPr>
            <w:tcW w:w="881" w:type="dxa"/>
            <w:vAlign w:val="center"/>
          </w:tcPr>
          <w:p w:rsidR="008B06A0" w:rsidRDefault="00080809">
            <w:pPr>
              <w:spacing w:line="400" w:lineRule="exact"/>
              <w:jc w:val="center"/>
              <w:rPr>
                <w:sz w:val="21"/>
                <w:szCs w:val="21"/>
              </w:rPr>
            </w:pPr>
            <w:r>
              <w:rPr>
                <w:sz w:val="21"/>
                <w:szCs w:val="21"/>
              </w:rPr>
              <w:t>6</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rsidR="008B06A0" w:rsidRDefault="00080809">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8B06A0">
        <w:trPr>
          <w:trHeight w:val="816"/>
        </w:trPr>
        <w:tc>
          <w:tcPr>
            <w:tcW w:w="881" w:type="dxa"/>
            <w:vAlign w:val="center"/>
          </w:tcPr>
          <w:p w:rsidR="008B06A0" w:rsidRDefault="00080809">
            <w:pPr>
              <w:spacing w:line="400" w:lineRule="exact"/>
              <w:jc w:val="center"/>
              <w:rPr>
                <w:sz w:val="21"/>
                <w:szCs w:val="21"/>
              </w:rPr>
            </w:pPr>
            <w:r>
              <w:rPr>
                <w:sz w:val="21"/>
                <w:szCs w:val="21"/>
              </w:rPr>
              <w:t>7</w:t>
            </w:r>
          </w:p>
        </w:tc>
        <w:tc>
          <w:tcPr>
            <w:tcW w:w="1431" w:type="dxa"/>
            <w:vMerge w:val="restart"/>
            <w:vAlign w:val="center"/>
          </w:tcPr>
          <w:p w:rsidR="008B06A0" w:rsidRDefault="00080809">
            <w:pPr>
              <w:spacing w:line="400" w:lineRule="exact"/>
              <w:ind w:firstLineChars="50" w:firstLine="105"/>
              <w:jc w:val="center"/>
              <w:rPr>
                <w:sz w:val="21"/>
                <w:szCs w:val="21"/>
              </w:rPr>
            </w:pPr>
            <w:r>
              <w:rPr>
                <w:sz w:val="21"/>
                <w:szCs w:val="21"/>
              </w:rPr>
              <w:t>质量</w:t>
            </w:r>
          </w:p>
        </w:tc>
        <w:tc>
          <w:tcPr>
            <w:tcW w:w="3303" w:type="dxa"/>
            <w:vAlign w:val="center"/>
          </w:tcPr>
          <w:p w:rsidR="008B06A0" w:rsidRDefault="00080809">
            <w:pPr>
              <w:spacing w:line="400" w:lineRule="exact"/>
              <w:jc w:val="center"/>
              <w:rPr>
                <w:sz w:val="21"/>
                <w:szCs w:val="21"/>
              </w:rPr>
            </w:pPr>
            <w:r>
              <w:rPr>
                <w:sz w:val="21"/>
                <w:szCs w:val="21"/>
              </w:rPr>
              <w:t>工程质量不符要求</w:t>
            </w:r>
          </w:p>
        </w:tc>
        <w:tc>
          <w:tcPr>
            <w:tcW w:w="2941" w:type="dxa"/>
            <w:vAlign w:val="center"/>
          </w:tcPr>
          <w:p w:rsidR="008B06A0" w:rsidRDefault="00080809">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8B06A0">
        <w:trPr>
          <w:trHeight w:val="1268"/>
        </w:trPr>
        <w:tc>
          <w:tcPr>
            <w:tcW w:w="881" w:type="dxa"/>
            <w:vAlign w:val="center"/>
          </w:tcPr>
          <w:p w:rsidR="008B06A0" w:rsidRDefault="00080809">
            <w:pPr>
              <w:spacing w:line="400" w:lineRule="exact"/>
              <w:jc w:val="center"/>
              <w:rPr>
                <w:sz w:val="21"/>
                <w:szCs w:val="21"/>
              </w:rPr>
            </w:pPr>
            <w:r>
              <w:rPr>
                <w:sz w:val="21"/>
                <w:szCs w:val="21"/>
              </w:rPr>
              <w:t>8</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rsidR="008B06A0" w:rsidRDefault="00080809">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8B06A0">
        <w:trPr>
          <w:trHeight w:val="725"/>
        </w:trPr>
        <w:tc>
          <w:tcPr>
            <w:tcW w:w="881" w:type="dxa"/>
            <w:vAlign w:val="center"/>
          </w:tcPr>
          <w:p w:rsidR="008B06A0" w:rsidRDefault="00080809">
            <w:pPr>
              <w:spacing w:line="400" w:lineRule="exact"/>
              <w:jc w:val="center"/>
              <w:rPr>
                <w:sz w:val="21"/>
                <w:szCs w:val="21"/>
              </w:rPr>
            </w:pPr>
            <w:r>
              <w:rPr>
                <w:sz w:val="21"/>
                <w:szCs w:val="21"/>
              </w:rPr>
              <w:t>9</w:t>
            </w:r>
          </w:p>
        </w:tc>
        <w:tc>
          <w:tcPr>
            <w:tcW w:w="1431" w:type="dxa"/>
            <w:vMerge w:val="restart"/>
            <w:vAlign w:val="center"/>
          </w:tcPr>
          <w:p w:rsidR="008B06A0" w:rsidRDefault="00080809">
            <w:pPr>
              <w:spacing w:line="400" w:lineRule="exact"/>
              <w:jc w:val="center"/>
              <w:rPr>
                <w:sz w:val="21"/>
                <w:szCs w:val="21"/>
              </w:rPr>
            </w:pPr>
            <w:r>
              <w:rPr>
                <w:sz w:val="21"/>
                <w:szCs w:val="21"/>
              </w:rPr>
              <w:t>进度</w:t>
            </w:r>
          </w:p>
        </w:tc>
        <w:tc>
          <w:tcPr>
            <w:tcW w:w="3303" w:type="dxa"/>
            <w:vAlign w:val="center"/>
          </w:tcPr>
          <w:p w:rsidR="008B06A0" w:rsidRDefault="00080809">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rsidR="008B06A0" w:rsidRDefault="0008080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8B06A0">
        <w:trPr>
          <w:trHeight w:val="798"/>
        </w:trPr>
        <w:tc>
          <w:tcPr>
            <w:tcW w:w="881" w:type="dxa"/>
            <w:vAlign w:val="center"/>
          </w:tcPr>
          <w:p w:rsidR="008B06A0" w:rsidRDefault="00080809">
            <w:pPr>
              <w:spacing w:line="400" w:lineRule="exact"/>
              <w:jc w:val="center"/>
              <w:rPr>
                <w:sz w:val="21"/>
                <w:szCs w:val="21"/>
              </w:rPr>
            </w:pPr>
            <w:r>
              <w:rPr>
                <w:sz w:val="21"/>
                <w:szCs w:val="21"/>
              </w:rPr>
              <w:t>10</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rsidR="008B06A0" w:rsidRDefault="0008080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8B06A0" w:rsidRDefault="008B06A0">
            <w:pPr>
              <w:spacing w:line="400" w:lineRule="exact"/>
              <w:jc w:val="center"/>
              <w:rPr>
                <w:sz w:val="21"/>
                <w:szCs w:val="21"/>
                <w:lang w:eastAsia="zh-CN"/>
              </w:rPr>
            </w:pPr>
          </w:p>
        </w:tc>
      </w:tr>
      <w:tr w:rsidR="008B06A0">
        <w:trPr>
          <w:trHeight w:val="1568"/>
        </w:trPr>
        <w:tc>
          <w:tcPr>
            <w:tcW w:w="881" w:type="dxa"/>
            <w:vAlign w:val="center"/>
          </w:tcPr>
          <w:p w:rsidR="008B06A0" w:rsidRDefault="00080809">
            <w:pPr>
              <w:spacing w:line="400" w:lineRule="exact"/>
              <w:jc w:val="center"/>
              <w:rPr>
                <w:sz w:val="21"/>
                <w:szCs w:val="21"/>
              </w:rPr>
            </w:pPr>
            <w:r>
              <w:rPr>
                <w:sz w:val="21"/>
                <w:szCs w:val="21"/>
              </w:rPr>
              <w:t>11</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8B06A0" w:rsidRDefault="0008080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8B06A0" w:rsidRDefault="008B06A0">
            <w:pPr>
              <w:spacing w:line="400" w:lineRule="exact"/>
              <w:jc w:val="center"/>
              <w:rPr>
                <w:sz w:val="21"/>
                <w:szCs w:val="21"/>
                <w:lang w:eastAsia="zh-CN"/>
              </w:rPr>
            </w:pPr>
          </w:p>
        </w:tc>
      </w:tr>
      <w:tr w:rsidR="008B06A0">
        <w:tc>
          <w:tcPr>
            <w:tcW w:w="881" w:type="dxa"/>
            <w:vAlign w:val="center"/>
          </w:tcPr>
          <w:p w:rsidR="008B06A0" w:rsidRDefault="00080809">
            <w:pPr>
              <w:spacing w:line="400" w:lineRule="exact"/>
              <w:jc w:val="center"/>
              <w:rPr>
                <w:sz w:val="21"/>
                <w:szCs w:val="21"/>
              </w:rPr>
            </w:pPr>
            <w:r>
              <w:rPr>
                <w:sz w:val="21"/>
                <w:szCs w:val="21"/>
              </w:rPr>
              <w:t>12</w:t>
            </w:r>
          </w:p>
        </w:tc>
        <w:tc>
          <w:tcPr>
            <w:tcW w:w="1431" w:type="dxa"/>
            <w:vAlign w:val="center"/>
          </w:tcPr>
          <w:p w:rsidR="008B06A0" w:rsidRDefault="00080809">
            <w:pPr>
              <w:spacing w:line="400" w:lineRule="exact"/>
              <w:ind w:firstLineChars="50" w:firstLine="105"/>
              <w:jc w:val="center"/>
              <w:rPr>
                <w:sz w:val="21"/>
                <w:szCs w:val="21"/>
              </w:rPr>
            </w:pPr>
            <w:r>
              <w:rPr>
                <w:sz w:val="21"/>
                <w:szCs w:val="21"/>
              </w:rPr>
              <w:t>分包</w:t>
            </w:r>
          </w:p>
        </w:tc>
        <w:tc>
          <w:tcPr>
            <w:tcW w:w="3303" w:type="dxa"/>
            <w:vAlign w:val="center"/>
          </w:tcPr>
          <w:p w:rsidR="008B06A0" w:rsidRDefault="00080809">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rsidR="008B06A0" w:rsidRDefault="00080809">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8B06A0">
        <w:tc>
          <w:tcPr>
            <w:tcW w:w="881" w:type="dxa"/>
            <w:vAlign w:val="center"/>
          </w:tcPr>
          <w:p w:rsidR="008B06A0" w:rsidRDefault="00080809">
            <w:pPr>
              <w:spacing w:line="400" w:lineRule="exact"/>
              <w:jc w:val="center"/>
              <w:rPr>
                <w:sz w:val="21"/>
                <w:szCs w:val="21"/>
              </w:rPr>
            </w:pPr>
            <w:r>
              <w:rPr>
                <w:sz w:val="21"/>
                <w:szCs w:val="21"/>
              </w:rPr>
              <w:t>13</w:t>
            </w:r>
          </w:p>
        </w:tc>
        <w:tc>
          <w:tcPr>
            <w:tcW w:w="1431" w:type="dxa"/>
            <w:vMerge w:val="restart"/>
            <w:vAlign w:val="center"/>
          </w:tcPr>
          <w:p w:rsidR="008B06A0" w:rsidRDefault="00080809">
            <w:pPr>
              <w:spacing w:line="400" w:lineRule="exact"/>
              <w:jc w:val="center"/>
              <w:rPr>
                <w:sz w:val="21"/>
                <w:szCs w:val="21"/>
              </w:rPr>
            </w:pPr>
            <w:r>
              <w:rPr>
                <w:sz w:val="21"/>
                <w:szCs w:val="21"/>
              </w:rPr>
              <w:t>安全</w:t>
            </w:r>
          </w:p>
        </w:tc>
        <w:tc>
          <w:tcPr>
            <w:tcW w:w="3303" w:type="dxa"/>
            <w:vAlign w:val="center"/>
          </w:tcPr>
          <w:p w:rsidR="008B06A0" w:rsidRDefault="00080809">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rsidR="008B06A0" w:rsidRDefault="00080809">
            <w:pPr>
              <w:spacing w:line="400" w:lineRule="exact"/>
              <w:jc w:val="center"/>
              <w:rPr>
                <w:sz w:val="21"/>
                <w:szCs w:val="21"/>
              </w:rPr>
            </w:pPr>
            <w:r>
              <w:rPr>
                <w:rFonts w:hint="eastAsia"/>
                <w:sz w:val="21"/>
                <w:szCs w:val="21"/>
                <w:lang w:eastAsia="zh-CN"/>
              </w:rPr>
              <w:t>按合同条款执行</w:t>
            </w:r>
          </w:p>
        </w:tc>
      </w:tr>
      <w:tr w:rsidR="008B06A0">
        <w:tc>
          <w:tcPr>
            <w:tcW w:w="881" w:type="dxa"/>
            <w:vAlign w:val="center"/>
          </w:tcPr>
          <w:p w:rsidR="008B06A0" w:rsidRDefault="00080809">
            <w:pPr>
              <w:spacing w:line="400" w:lineRule="exact"/>
              <w:jc w:val="center"/>
              <w:rPr>
                <w:sz w:val="21"/>
                <w:szCs w:val="21"/>
              </w:rPr>
            </w:pPr>
            <w:r>
              <w:rPr>
                <w:sz w:val="21"/>
                <w:szCs w:val="21"/>
              </w:rPr>
              <w:t>14</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rPr>
            </w:pPr>
            <w:r>
              <w:rPr>
                <w:sz w:val="21"/>
                <w:szCs w:val="21"/>
              </w:rPr>
              <w:t>发生死亡事故的</w:t>
            </w:r>
          </w:p>
        </w:tc>
        <w:tc>
          <w:tcPr>
            <w:tcW w:w="2941" w:type="dxa"/>
            <w:vAlign w:val="center"/>
          </w:tcPr>
          <w:p w:rsidR="008B06A0" w:rsidRDefault="00080809">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8B06A0">
        <w:tc>
          <w:tcPr>
            <w:tcW w:w="881" w:type="dxa"/>
            <w:vAlign w:val="center"/>
          </w:tcPr>
          <w:p w:rsidR="008B06A0" w:rsidRDefault="00080809">
            <w:pPr>
              <w:spacing w:line="400" w:lineRule="exact"/>
              <w:jc w:val="center"/>
              <w:rPr>
                <w:sz w:val="21"/>
                <w:szCs w:val="21"/>
              </w:rPr>
            </w:pPr>
            <w:r>
              <w:rPr>
                <w:sz w:val="21"/>
                <w:szCs w:val="21"/>
              </w:rPr>
              <w:t>15</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rsidR="008B06A0" w:rsidRDefault="00080809">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8B06A0">
        <w:tc>
          <w:tcPr>
            <w:tcW w:w="881" w:type="dxa"/>
            <w:vAlign w:val="center"/>
          </w:tcPr>
          <w:p w:rsidR="008B06A0" w:rsidRDefault="00080809">
            <w:pPr>
              <w:spacing w:line="400" w:lineRule="exact"/>
              <w:jc w:val="center"/>
              <w:rPr>
                <w:sz w:val="21"/>
                <w:szCs w:val="21"/>
              </w:rPr>
            </w:pPr>
            <w:r>
              <w:rPr>
                <w:sz w:val="21"/>
                <w:szCs w:val="21"/>
              </w:rPr>
              <w:lastRenderedPageBreak/>
              <w:t>16</w:t>
            </w:r>
          </w:p>
        </w:tc>
        <w:tc>
          <w:tcPr>
            <w:tcW w:w="1431" w:type="dxa"/>
            <w:vMerge w:val="restart"/>
            <w:vAlign w:val="center"/>
          </w:tcPr>
          <w:p w:rsidR="008B06A0" w:rsidRDefault="00080809">
            <w:pPr>
              <w:spacing w:line="400" w:lineRule="exact"/>
              <w:jc w:val="center"/>
              <w:rPr>
                <w:sz w:val="21"/>
                <w:szCs w:val="21"/>
              </w:rPr>
            </w:pPr>
            <w:r>
              <w:rPr>
                <w:sz w:val="21"/>
                <w:szCs w:val="21"/>
              </w:rPr>
              <w:t>挪用工程款项</w:t>
            </w:r>
          </w:p>
        </w:tc>
        <w:tc>
          <w:tcPr>
            <w:tcW w:w="3303" w:type="dxa"/>
            <w:vAlign w:val="center"/>
          </w:tcPr>
          <w:p w:rsidR="008B06A0" w:rsidRDefault="00080809">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rsidR="008B06A0" w:rsidRDefault="00080809">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8B06A0">
        <w:tc>
          <w:tcPr>
            <w:tcW w:w="881" w:type="dxa"/>
            <w:vAlign w:val="center"/>
          </w:tcPr>
          <w:p w:rsidR="008B06A0" w:rsidRDefault="00080809">
            <w:pPr>
              <w:spacing w:line="400" w:lineRule="exact"/>
              <w:jc w:val="center"/>
              <w:rPr>
                <w:sz w:val="21"/>
                <w:szCs w:val="21"/>
              </w:rPr>
            </w:pPr>
            <w:r>
              <w:rPr>
                <w:sz w:val="21"/>
                <w:szCs w:val="21"/>
              </w:rPr>
              <w:t>17</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rsidR="008B06A0" w:rsidRDefault="00080809">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8B06A0">
        <w:tc>
          <w:tcPr>
            <w:tcW w:w="881" w:type="dxa"/>
            <w:vAlign w:val="center"/>
          </w:tcPr>
          <w:p w:rsidR="008B06A0" w:rsidRDefault="00080809">
            <w:pPr>
              <w:spacing w:line="400" w:lineRule="exact"/>
              <w:jc w:val="center"/>
              <w:rPr>
                <w:sz w:val="21"/>
                <w:szCs w:val="21"/>
              </w:rPr>
            </w:pPr>
            <w:r>
              <w:rPr>
                <w:sz w:val="21"/>
                <w:szCs w:val="21"/>
              </w:rPr>
              <w:t>18</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rsidR="008B06A0" w:rsidRDefault="0008080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8B06A0">
        <w:tc>
          <w:tcPr>
            <w:tcW w:w="881" w:type="dxa"/>
            <w:vAlign w:val="center"/>
          </w:tcPr>
          <w:p w:rsidR="008B06A0" w:rsidRDefault="00080809">
            <w:pPr>
              <w:spacing w:line="400" w:lineRule="exact"/>
              <w:jc w:val="center"/>
              <w:rPr>
                <w:sz w:val="21"/>
                <w:szCs w:val="21"/>
              </w:rPr>
            </w:pPr>
            <w:r>
              <w:rPr>
                <w:sz w:val="21"/>
                <w:szCs w:val="21"/>
              </w:rPr>
              <w:t>19</w:t>
            </w:r>
          </w:p>
        </w:tc>
        <w:tc>
          <w:tcPr>
            <w:tcW w:w="1431" w:type="dxa"/>
            <w:vMerge w:val="restart"/>
            <w:vAlign w:val="center"/>
          </w:tcPr>
          <w:p w:rsidR="008B06A0" w:rsidRDefault="00080809">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rsidR="008B06A0" w:rsidRDefault="00080809">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rsidR="008B06A0" w:rsidRDefault="0008080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8B06A0">
        <w:tc>
          <w:tcPr>
            <w:tcW w:w="881" w:type="dxa"/>
            <w:vAlign w:val="center"/>
          </w:tcPr>
          <w:p w:rsidR="008B06A0" w:rsidRDefault="00080809">
            <w:pPr>
              <w:spacing w:line="400" w:lineRule="exact"/>
              <w:jc w:val="center"/>
              <w:rPr>
                <w:sz w:val="21"/>
                <w:szCs w:val="21"/>
              </w:rPr>
            </w:pPr>
            <w:r>
              <w:rPr>
                <w:sz w:val="21"/>
                <w:szCs w:val="21"/>
              </w:rPr>
              <w:t>20</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rsidR="008B06A0" w:rsidRDefault="0008080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8B06A0">
        <w:tc>
          <w:tcPr>
            <w:tcW w:w="881" w:type="dxa"/>
            <w:vAlign w:val="center"/>
          </w:tcPr>
          <w:p w:rsidR="008B06A0" w:rsidRDefault="00080809">
            <w:pPr>
              <w:spacing w:line="400" w:lineRule="exact"/>
              <w:jc w:val="center"/>
              <w:rPr>
                <w:sz w:val="21"/>
                <w:szCs w:val="21"/>
              </w:rPr>
            </w:pPr>
            <w:r>
              <w:rPr>
                <w:sz w:val="21"/>
                <w:szCs w:val="21"/>
              </w:rPr>
              <w:t>21</w:t>
            </w:r>
          </w:p>
        </w:tc>
        <w:tc>
          <w:tcPr>
            <w:tcW w:w="1431" w:type="dxa"/>
            <w:vMerge/>
            <w:vAlign w:val="center"/>
          </w:tcPr>
          <w:p w:rsidR="008B06A0" w:rsidRDefault="008B06A0">
            <w:pPr>
              <w:spacing w:line="400" w:lineRule="exact"/>
              <w:jc w:val="center"/>
              <w:rPr>
                <w:sz w:val="21"/>
                <w:szCs w:val="21"/>
              </w:rPr>
            </w:pPr>
          </w:p>
        </w:tc>
        <w:tc>
          <w:tcPr>
            <w:tcW w:w="3303" w:type="dxa"/>
            <w:vAlign w:val="center"/>
          </w:tcPr>
          <w:p w:rsidR="008B06A0" w:rsidRDefault="00080809">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rsidR="008B06A0" w:rsidRDefault="0008080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8B06A0">
        <w:trPr>
          <w:trHeight w:val="767"/>
        </w:trPr>
        <w:tc>
          <w:tcPr>
            <w:tcW w:w="8556" w:type="dxa"/>
            <w:gridSpan w:val="4"/>
            <w:vAlign w:val="center"/>
          </w:tcPr>
          <w:p w:rsidR="008B06A0" w:rsidRDefault="00080809">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rsidR="008B06A0" w:rsidRDefault="00080809">
      <w:pPr>
        <w:ind w:firstLine="560"/>
        <w:rPr>
          <w:sz w:val="21"/>
          <w:szCs w:val="21"/>
          <w:lang w:eastAsia="zh-CN"/>
        </w:rPr>
      </w:pPr>
      <w:r>
        <w:rPr>
          <w:rFonts w:hint="eastAsia"/>
          <w:sz w:val="21"/>
          <w:szCs w:val="21"/>
          <w:lang w:eastAsia="zh-CN"/>
        </w:rPr>
        <w:t>以上内容与招标文件相关内容、条款一并执行。</w:t>
      </w:r>
    </w:p>
    <w:p w:rsidR="008B06A0" w:rsidRDefault="00080809">
      <w:pPr>
        <w:ind w:firstLine="560"/>
        <w:rPr>
          <w:sz w:val="21"/>
          <w:szCs w:val="21"/>
          <w:lang w:eastAsia="zh-CN"/>
        </w:rPr>
      </w:pPr>
      <w:r>
        <w:rPr>
          <w:sz w:val="21"/>
          <w:szCs w:val="21"/>
          <w:lang w:eastAsia="zh-CN"/>
        </w:rPr>
        <w:t>以上处罚内容本公司已经派专人阅读并全面了解其内容，若有违反同意按此办法处罚。</w:t>
      </w:r>
    </w:p>
    <w:p w:rsidR="008B06A0" w:rsidRDefault="00080809">
      <w:pPr>
        <w:ind w:firstLine="560"/>
        <w:rPr>
          <w:sz w:val="28"/>
          <w:szCs w:val="28"/>
          <w:lang w:eastAsia="zh-CN"/>
        </w:rPr>
      </w:pPr>
      <w:r>
        <w:rPr>
          <w:sz w:val="28"/>
          <w:szCs w:val="28"/>
          <w:lang w:eastAsia="zh-CN"/>
        </w:rPr>
        <w:t xml:space="preserve">                        </w:t>
      </w:r>
    </w:p>
    <w:p w:rsidR="008B06A0" w:rsidRDefault="00080809">
      <w:pPr>
        <w:ind w:firstLine="560"/>
        <w:rPr>
          <w:sz w:val="28"/>
          <w:szCs w:val="28"/>
          <w:lang w:eastAsia="zh-CN"/>
        </w:rPr>
      </w:pPr>
      <w:r>
        <w:rPr>
          <w:rFonts w:hint="eastAsia"/>
          <w:sz w:val="28"/>
          <w:szCs w:val="28"/>
          <w:lang w:eastAsia="zh-CN"/>
        </w:rPr>
        <w:t>投</w:t>
      </w:r>
      <w:r>
        <w:rPr>
          <w:sz w:val="28"/>
          <w:szCs w:val="28"/>
          <w:lang w:eastAsia="zh-CN"/>
        </w:rPr>
        <w:t>标人（盖章）</w:t>
      </w:r>
      <w:r>
        <w:rPr>
          <w:rFonts w:hint="eastAsia"/>
          <w:sz w:val="28"/>
          <w:szCs w:val="28"/>
          <w:lang w:eastAsia="zh-CN"/>
        </w:rPr>
        <w:t>：</w:t>
      </w:r>
    </w:p>
    <w:p w:rsidR="008B06A0" w:rsidRDefault="00080809">
      <w:pPr>
        <w:ind w:firstLine="560"/>
        <w:rPr>
          <w:sz w:val="28"/>
          <w:szCs w:val="28"/>
          <w:lang w:eastAsia="zh-CN"/>
        </w:rPr>
      </w:pPr>
      <w:r>
        <w:rPr>
          <w:sz w:val="28"/>
          <w:szCs w:val="28"/>
          <w:lang w:eastAsia="zh-CN"/>
        </w:rPr>
        <w:t xml:space="preserve">                        </w:t>
      </w:r>
    </w:p>
    <w:p w:rsidR="008B06A0" w:rsidRDefault="00080809">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Pr>
          <w:rFonts w:hint="eastAsia"/>
          <w:sz w:val="28"/>
          <w:szCs w:val="28"/>
          <w:lang w:eastAsia="zh-CN"/>
        </w:rPr>
        <w:t>：</w:t>
      </w:r>
    </w:p>
    <w:p w:rsidR="008B06A0" w:rsidRDefault="00080809">
      <w:pPr>
        <w:ind w:firstLine="560"/>
        <w:rPr>
          <w:sz w:val="28"/>
          <w:szCs w:val="28"/>
          <w:lang w:eastAsia="zh-CN"/>
        </w:rPr>
      </w:pPr>
      <w:r>
        <w:rPr>
          <w:sz w:val="28"/>
          <w:szCs w:val="28"/>
          <w:lang w:eastAsia="zh-CN"/>
        </w:rPr>
        <w:t xml:space="preserve">                       </w:t>
      </w:r>
    </w:p>
    <w:p w:rsidR="008B06A0" w:rsidRDefault="00080809">
      <w:pPr>
        <w:ind w:firstLine="560"/>
        <w:rPr>
          <w:sz w:val="28"/>
          <w:szCs w:val="28"/>
          <w:lang w:eastAsia="zh-CN"/>
        </w:rPr>
      </w:pPr>
      <w:r>
        <w:rPr>
          <w:sz w:val="28"/>
          <w:szCs w:val="28"/>
          <w:lang w:eastAsia="zh-CN"/>
        </w:rPr>
        <w:t xml:space="preserve"> </w:t>
      </w:r>
      <w:r>
        <w:rPr>
          <w:sz w:val="28"/>
          <w:szCs w:val="28"/>
          <w:lang w:eastAsia="zh-CN"/>
        </w:rPr>
        <w:t>时间：</w:t>
      </w: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080809">
      <w:pPr>
        <w:jc w:val="center"/>
        <w:rPr>
          <w:rFonts w:ascii="宋体" w:eastAsia="宋体" w:hAnsi="宋体" w:cs="宋体"/>
          <w:b/>
          <w:sz w:val="30"/>
          <w:szCs w:val="30"/>
          <w:lang w:eastAsia="zh-CN"/>
        </w:rPr>
      </w:pPr>
      <w:bookmarkStart w:id="78" w:name="_Hlk61881318"/>
      <w:r>
        <w:rPr>
          <w:rFonts w:ascii="宋体" w:eastAsia="宋体" w:hAnsi="宋体" w:cs="宋体" w:hint="eastAsia"/>
          <w:b/>
          <w:sz w:val="30"/>
          <w:szCs w:val="30"/>
          <w:lang w:eastAsia="zh-CN"/>
        </w:rPr>
        <w:t>七、其他材料</w:t>
      </w: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080809">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bookmarkEnd w:id="78"/>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8B06A0">
      <w:pPr>
        <w:jc w:val="center"/>
        <w:rPr>
          <w:rFonts w:ascii="宋体" w:eastAsia="宋体" w:hAnsi="宋体" w:cs="宋体"/>
          <w:b/>
          <w:sz w:val="30"/>
          <w:szCs w:val="30"/>
          <w:lang w:eastAsia="zh-CN"/>
        </w:rPr>
      </w:pPr>
    </w:p>
    <w:p w:rsidR="008B06A0" w:rsidRDefault="00080809">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八</w:t>
      </w:r>
      <w:r>
        <w:rPr>
          <w:rFonts w:ascii="宋体" w:eastAsia="宋体" w:hAnsi="宋体" w:cs="宋体"/>
          <w:b/>
          <w:sz w:val="30"/>
          <w:szCs w:val="30"/>
          <w:lang w:eastAsia="zh-CN"/>
        </w:rPr>
        <w:t>、已标价工程量清单</w:t>
      </w:r>
    </w:p>
    <w:p w:rsidR="008B06A0" w:rsidRDefault="008B06A0">
      <w:pPr>
        <w:rPr>
          <w:rFonts w:ascii="宋体" w:eastAsia="宋体" w:hAnsi="宋体" w:cs="宋体"/>
          <w:sz w:val="30"/>
          <w:szCs w:val="30"/>
          <w:lang w:eastAsia="zh-CN"/>
        </w:rPr>
      </w:pPr>
    </w:p>
    <w:p w:rsidR="008B06A0" w:rsidRDefault="008B06A0">
      <w:pPr>
        <w:rPr>
          <w:rFonts w:ascii="宋体" w:eastAsia="宋体" w:hAnsi="宋体" w:cs="宋体"/>
          <w:sz w:val="30"/>
          <w:szCs w:val="30"/>
          <w:lang w:eastAsia="zh-CN"/>
        </w:rPr>
      </w:pPr>
    </w:p>
    <w:p w:rsidR="008B06A0" w:rsidRDefault="00080809">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8B06A0" w:rsidRDefault="008B06A0">
      <w:pPr>
        <w:spacing w:line="360" w:lineRule="auto"/>
        <w:rPr>
          <w:sz w:val="24"/>
          <w:szCs w:val="24"/>
          <w:lang w:eastAsia="zh-CN"/>
        </w:rPr>
      </w:pPr>
    </w:p>
    <w:p w:rsidR="008B06A0" w:rsidRDefault="00080809">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8B06A0" w:rsidRDefault="00080809">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8B06A0" w:rsidRDefault="00080809">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8B06A0" w:rsidRDefault="00080809">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8B06A0" w:rsidRDefault="00080809">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8B06A0" w:rsidRDefault="008B06A0">
      <w:pPr>
        <w:spacing w:line="360" w:lineRule="auto"/>
        <w:rPr>
          <w:b/>
          <w:sz w:val="24"/>
          <w:szCs w:val="24"/>
          <w:lang w:eastAsia="zh-CN"/>
        </w:rPr>
      </w:pPr>
    </w:p>
    <w:p w:rsidR="008B06A0" w:rsidRDefault="00080809">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8B06A0" w:rsidRDefault="008B06A0">
      <w:pPr>
        <w:spacing w:line="360" w:lineRule="auto"/>
        <w:rPr>
          <w:b/>
          <w:sz w:val="24"/>
          <w:szCs w:val="24"/>
          <w:lang w:eastAsia="zh-CN"/>
        </w:rPr>
      </w:pPr>
    </w:p>
    <w:p w:rsidR="008B06A0" w:rsidRDefault="00080809">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8B06A0" w:rsidRDefault="00080809">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w:t>
      </w:r>
      <w:r>
        <w:rPr>
          <w:rFonts w:hint="eastAsia"/>
          <w:sz w:val="24"/>
          <w:szCs w:val="24"/>
          <w:lang w:eastAsia="zh-CN"/>
        </w:rPr>
        <w:lastRenderedPageBreak/>
        <w:t>任、义务和一般风险。</w:t>
      </w:r>
    </w:p>
    <w:p w:rsidR="008B06A0" w:rsidRDefault="00080809">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8B06A0" w:rsidRDefault="00080809">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rsidR="008B06A0" w:rsidRDefault="00080809">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8B06A0" w:rsidRDefault="00080809">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rsidR="008B06A0" w:rsidRDefault="008B06A0">
      <w:pPr>
        <w:spacing w:line="360" w:lineRule="auto"/>
        <w:ind w:firstLine="465"/>
        <w:rPr>
          <w:sz w:val="24"/>
          <w:szCs w:val="24"/>
          <w:lang w:eastAsia="zh-CN"/>
        </w:rPr>
      </w:pPr>
    </w:p>
    <w:p w:rsidR="008B06A0" w:rsidRDefault="00080809">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8B06A0" w:rsidRDefault="008B06A0">
      <w:pPr>
        <w:spacing w:line="360" w:lineRule="auto"/>
        <w:rPr>
          <w:sz w:val="24"/>
          <w:szCs w:val="24"/>
          <w:lang w:eastAsia="zh-CN"/>
        </w:rPr>
      </w:pPr>
    </w:p>
    <w:p w:rsidR="008B06A0" w:rsidRDefault="00080809">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8B06A0" w:rsidRDefault="008B06A0">
      <w:pPr>
        <w:pStyle w:val="a7"/>
        <w:spacing w:before="0"/>
        <w:ind w:right="521"/>
        <w:rPr>
          <w:lang w:eastAsia="zh-CN"/>
        </w:rPr>
      </w:pPr>
    </w:p>
    <w:p w:rsidR="008B06A0" w:rsidRDefault="008B06A0">
      <w:pPr>
        <w:pStyle w:val="a7"/>
        <w:spacing w:before="0"/>
        <w:ind w:right="521"/>
        <w:rPr>
          <w:lang w:eastAsia="zh-CN"/>
        </w:rPr>
      </w:pPr>
    </w:p>
    <w:p w:rsidR="008B06A0" w:rsidRDefault="008B06A0">
      <w:pPr>
        <w:pStyle w:val="a7"/>
        <w:spacing w:before="0"/>
        <w:ind w:right="521"/>
        <w:rPr>
          <w:lang w:eastAsia="zh-CN"/>
        </w:rPr>
      </w:pPr>
    </w:p>
    <w:p w:rsidR="008B06A0" w:rsidRDefault="008B06A0">
      <w:pPr>
        <w:pStyle w:val="a7"/>
        <w:spacing w:before="0"/>
        <w:ind w:right="521"/>
        <w:rPr>
          <w:lang w:eastAsia="zh-CN"/>
        </w:rPr>
      </w:pPr>
    </w:p>
    <w:p w:rsidR="008B06A0" w:rsidRDefault="008B06A0">
      <w:pPr>
        <w:pStyle w:val="a7"/>
        <w:spacing w:before="0"/>
        <w:ind w:right="521"/>
        <w:rPr>
          <w:lang w:eastAsia="zh-CN"/>
        </w:rPr>
      </w:pPr>
    </w:p>
    <w:p w:rsidR="008B06A0" w:rsidRDefault="008B06A0">
      <w:pPr>
        <w:pStyle w:val="a7"/>
        <w:spacing w:before="0"/>
        <w:ind w:right="521"/>
        <w:rPr>
          <w:lang w:eastAsia="zh-CN"/>
        </w:rPr>
      </w:pPr>
    </w:p>
    <w:p w:rsidR="008B06A0" w:rsidRDefault="008B06A0">
      <w:pPr>
        <w:pStyle w:val="a7"/>
        <w:spacing w:before="0"/>
        <w:ind w:right="521"/>
        <w:rPr>
          <w:lang w:eastAsia="zh-CN"/>
        </w:rPr>
      </w:pPr>
    </w:p>
    <w:p w:rsidR="008B06A0" w:rsidRDefault="008B06A0">
      <w:pPr>
        <w:pStyle w:val="a7"/>
        <w:spacing w:before="0"/>
        <w:ind w:right="521"/>
        <w:rPr>
          <w:lang w:eastAsia="zh-CN"/>
        </w:rPr>
      </w:pPr>
    </w:p>
    <w:sectPr w:rsidR="008B06A0" w:rsidSect="008B06A0">
      <w:footerReference w:type="default" r:id="rId9"/>
      <w:pgSz w:w="11900" w:h="16850"/>
      <w:pgMar w:top="1080" w:right="1140" w:bottom="700" w:left="1640" w:header="0" w:footer="518" w:gutter="0"/>
      <w:cols w:space="720"/>
      <w:docGrid w:type="lines"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68C27C2" w15:done="0"/>
  <w15:commentEx w15:paraId="535A6568" w15:done="0"/>
  <w15:commentEx w15:paraId="094635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2B" w:rsidRDefault="0055542B" w:rsidP="008B06A0">
      <w:r>
        <w:separator/>
      </w:r>
    </w:p>
  </w:endnote>
  <w:endnote w:type="continuationSeparator" w:id="0">
    <w:p w:rsidR="0055542B" w:rsidRDefault="0055542B" w:rsidP="008B0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微软雅黑"/>
    <w:charset w:val="86"/>
    <w:family w:val="auto"/>
    <w:pitch w:val="default"/>
    <w:sig w:usb0="00000000" w:usb1="00000000" w:usb2="00000010" w:usb3="00000000" w:csb0="00040000" w:csb1="00000000"/>
  </w:font>
  <w:font w:name="MS PMincho">
    <w:altName w:val="Yu Gothic UI"/>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A0" w:rsidRDefault="008B06A0">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2B" w:rsidRDefault="0055542B" w:rsidP="008B06A0">
      <w:r>
        <w:separator/>
      </w:r>
    </w:p>
  </w:footnote>
  <w:footnote w:type="continuationSeparator" w:id="0">
    <w:p w:rsidR="0055542B" w:rsidRDefault="0055542B" w:rsidP="008B0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D0AEA543"/>
    <w:multiLevelType w:val="singleLevel"/>
    <w:tmpl w:val="D0AEA543"/>
    <w:lvl w:ilvl="0">
      <w:start w:val="1"/>
      <w:numFmt w:val="decimal"/>
      <w:suff w:val="nothing"/>
      <w:lvlText w:val="%1、"/>
      <w:lvlJc w:val="left"/>
    </w:lvl>
  </w:abstractNum>
  <w:abstractNum w:abstractNumId="3">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EC1E8D7"/>
    <w:multiLevelType w:val="singleLevel"/>
    <w:tmpl w:val="5EC1E8D7"/>
    <w:lvl w:ilvl="0">
      <w:start w:val="2"/>
      <w:numFmt w:val="decimal"/>
      <w:suff w:val="nothing"/>
      <w:lvlText w:val="%1、"/>
      <w:lvlJc w:val="left"/>
    </w:lvl>
  </w:abstractNum>
  <w:abstractNum w:abstractNumId="7">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50A23FB"/>
    <w:multiLevelType w:val="singleLevel"/>
    <w:tmpl w:val="750A23FB"/>
    <w:lvl w:ilvl="0">
      <w:start w:val="10"/>
      <w:numFmt w:val="chineseCounting"/>
      <w:suff w:val="nothing"/>
      <w:lvlText w:val="%1、"/>
      <w:lvlJc w:val="left"/>
      <w:rPr>
        <w:rFonts w:hint="eastAsia"/>
      </w:rPr>
    </w:lvl>
  </w:abstractNum>
  <w:num w:numId="1">
    <w:abstractNumId w:val="2"/>
  </w:num>
  <w:num w:numId="2">
    <w:abstractNumId w:val="7"/>
  </w:num>
  <w:num w:numId="3">
    <w:abstractNumId w:val="5"/>
  </w:num>
  <w:num w:numId="4">
    <w:abstractNumId w:val="3"/>
  </w:num>
  <w:num w:numId="5">
    <w:abstractNumId w:val="4"/>
  </w:num>
  <w:num w:numId="6">
    <w:abstractNumId w:val="0"/>
  </w:num>
  <w:num w:numId="7">
    <w:abstractNumId w:val="6"/>
  </w:num>
  <w:num w:numId="8">
    <w:abstractNumId w:val="8"/>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工程部">
    <w15:presenceInfo w15:providerId="None" w15:userId="工程部"/>
  </w15:person>
  <w15:person w15:author="叶劲舸">
    <w15:presenceInfo w15:providerId="None" w15:userId="叶劲舸"/>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
  <w:docVars>
    <w:docVar w:name="commondata" w:val="eyJoZGlkIjoiZDczZjVlYTAxZTI4OWU0ODZhYmM1MGQ3YWY0ODkxODUifQ=="/>
  </w:docVars>
  <w:rsids>
    <w:rsidRoot w:val="002C02FB"/>
    <w:rsid w:val="00000F08"/>
    <w:rsid w:val="00001157"/>
    <w:rsid w:val="00002BC1"/>
    <w:rsid w:val="0000766B"/>
    <w:rsid w:val="000127CB"/>
    <w:rsid w:val="000131CB"/>
    <w:rsid w:val="00013270"/>
    <w:rsid w:val="00015444"/>
    <w:rsid w:val="00015B9B"/>
    <w:rsid w:val="00016181"/>
    <w:rsid w:val="0002032B"/>
    <w:rsid w:val="00024D00"/>
    <w:rsid w:val="00030F29"/>
    <w:rsid w:val="00033656"/>
    <w:rsid w:val="000351AB"/>
    <w:rsid w:val="00037942"/>
    <w:rsid w:val="00037BDA"/>
    <w:rsid w:val="00037D34"/>
    <w:rsid w:val="00044E18"/>
    <w:rsid w:val="00046819"/>
    <w:rsid w:val="00052FC2"/>
    <w:rsid w:val="000550C6"/>
    <w:rsid w:val="00055671"/>
    <w:rsid w:val="00061A0F"/>
    <w:rsid w:val="00062B23"/>
    <w:rsid w:val="00065DC1"/>
    <w:rsid w:val="000704A6"/>
    <w:rsid w:val="00070833"/>
    <w:rsid w:val="000708A7"/>
    <w:rsid w:val="00070A96"/>
    <w:rsid w:val="00071BF3"/>
    <w:rsid w:val="00074099"/>
    <w:rsid w:val="000750E1"/>
    <w:rsid w:val="00075241"/>
    <w:rsid w:val="00076ABD"/>
    <w:rsid w:val="00080809"/>
    <w:rsid w:val="00082F4E"/>
    <w:rsid w:val="0008696B"/>
    <w:rsid w:val="00090124"/>
    <w:rsid w:val="0009355C"/>
    <w:rsid w:val="0009446A"/>
    <w:rsid w:val="000950A5"/>
    <w:rsid w:val="000955FE"/>
    <w:rsid w:val="000A18CC"/>
    <w:rsid w:val="000A3B27"/>
    <w:rsid w:val="000A3F3A"/>
    <w:rsid w:val="000A46E5"/>
    <w:rsid w:val="000A60F4"/>
    <w:rsid w:val="000B3EF2"/>
    <w:rsid w:val="000C5CFF"/>
    <w:rsid w:val="000C716C"/>
    <w:rsid w:val="000E21FD"/>
    <w:rsid w:val="000E2742"/>
    <w:rsid w:val="000E29AE"/>
    <w:rsid w:val="000E6AF2"/>
    <w:rsid w:val="000F233F"/>
    <w:rsid w:val="000F3B03"/>
    <w:rsid w:val="000F618D"/>
    <w:rsid w:val="000F7A38"/>
    <w:rsid w:val="00100FBF"/>
    <w:rsid w:val="0010116E"/>
    <w:rsid w:val="001032B7"/>
    <w:rsid w:val="00111555"/>
    <w:rsid w:val="001168BB"/>
    <w:rsid w:val="00122D1E"/>
    <w:rsid w:val="00123538"/>
    <w:rsid w:val="001274AB"/>
    <w:rsid w:val="0013045D"/>
    <w:rsid w:val="00134C34"/>
    <w:rsid w:val="00136A95"/>
    <w:rsid w:val="00140EA5"/>
    <w:rsid w:val="00140F5F"/>
    <w:rsid w:val="00147E36"/>
    <w:rsid w:val="00150D66"/>
    <w:rsid w:val="001514B7"/>
    <w:rsid w:val="00152080"/>
    <w:rsid w:val="001526C2"/>
    <w:rsid w:val="00153C0F"/>
    <w:rsid w:val="00154512"/>
    <w:rsid w:val="0015463F"/>
    <w:rsid w:val="00155E76"/>
    <w:rsid w:val="001574CB"/>
    <w:rsid w:val="00160831"/>
    <w:rsid w:val="00162B81"/>
    <w:rsid w:val="001633A2"/>
    <w:rsid w:val="00172AD1"/>
    <w:rsid w:val="00174D90"/>
    <w:rsid w:val="0017522F"/>
    <w:rsid w:val="00175F56"/>
    <w:rsid w:val="001770A4"/>
    <w:rsid w:val="00177D83"/>
    <w:rsid w:val="00180E83"/>
    <w:rsid w:val="001816DC"/>
    <w:rsid w:val="0018407B"/>
    <w:rsid w:val="001870E2"/>
    <w:rsid w:val="00187747"/>
    <w:rsid w:val="001A1D7F"/>
    <w:rsid w:val="001B3620"/>
    <w:rsid w:val="001B36E4"/>
    <w:rsid w:val="001C0486"/>
    <w:rsid w:val="001C08E9"/>
    <w:rsid w:val="001C2785"/>
    <w:rsid w:val="001C46B3"/>
    <w:rsid w:val="001C4FD6"/>
    <w:rsid w:val="001C6BD1"/>
    <w:rsid w:val="001C6E1E"/>
    <w:rsid w:val="001D0921"/>
    <w:rsid w:val="001D65C9"/>
    <w:rsid w:val="001D778C"/>
    <w:rsid w:val="001E285B"/>
    <w:rsid w:val="001E2F4E"/>
    <w:rsid w:val="001E3463"/>
    <w:rsid w:val="001E3C5D"/>
    <w:rsid w:val="001E405D"/>
    <w:rsid w:val="001E5185"/>
    <w:rsid w:val="001F0590"/>
    <w:rsid w:val="001F0884"/>
    <w:rsid w:val="001F4131"/>
    <w:rsid w:val="002054CC"/>
    <w:rsid w:val="002079B6"/>
    <w:rsid w:val="00211A14"/>
    <w:rsid w:val="00211D10"/>
    <w:rsid w:val="00215CA7"/>
    <w:rsid w:val="00216545"/>
    <w:rsid w:val="00217448"/>
    <w:rsid w:val="002260D2"/>
    <w:rsid w:val="00226632"/>
    <w:rsid w:val="0022671F"/>
    <w:rsid w:val="00226A7E"/>
    <w:rsid w:val="0022787F"/>
    <w:rsid w:val="0023114B"/>
    <w:rsid w:val="0023129D"/>
    <w:rsid w:val="00232123"/>
    <w:rsid w:val="002356DD"/>
    <w:rsid w:val="00237D5B"/>
    <w:rsid w:val="0024104A"/>
    <w:rsid w:val="002428F8"/>
    <w:rsid w:val="00246620"/>
    <w:rsid w:val="00257D0E"/>
    <w:rsid w:val="00263B7F"/>
    <w:rsid w:val="002660C3"/>
    <w:rsid w:val="00266FB6"/>
    <w:rsid w:val="00267896"/>
    <w:rsid w:val="00270BF8"/>
    <w:rsid w:val="002715DB"/>
    <w:rsid w:val="00275758"/>
    <w:rsid w:val="00276739"/>
    <w:rsid w:val="002800F8"/>
    <w:rsid w:val="00280477"/>
    <w:rsid w:val="00285725"/>
    <w:rsid w:val="002860F5"/>
    <w:rsid w:val="0028756F"/>
    <w:rsid w:val="0029261E"/>
    <w:rsid w:val="00296185"/>
    <w:rsid w:val="002A08B0"/>
    <w:rsid w:val="002B248B"/>
    <w:rsid w:val="002B360D"/>
    <w:rsid w:val="002B42F7"/>
    <w:rsid w:val="002B4CFC"/>
    <w:rsid w:val="002B4DD1"/>
    <w:rsid w:val="002C02FB"/>
    <w:rsid w:val="002C0BB8"/>
    <w:rsid w:val="002C0FD7"/>
    <w:rsid w:val="002C1ACD"/>
    <w:rsid w:val="002C31ED"/>
    <w:rsid w:val="002C5774"/>
    <w:rsid w:val="002D205F"/>
    <w:rsid w:val="002D2F8D"/>
    <w:rsid w:val="002E2124"/>
    <w:rsid w:val="002E5DF2"/>
    <w:rsid w:val="002E6521"/>
    <w:rsid w:val="002E6BD4"/>
    <w:rsid w:val="002F02A1"/>
    <w:rsid w:val="002F134C"/>
    <w:rsid w:val="002F251D"/>
    <w:rsid w:val="002F3FB5"/>
    <w:rsid w:val="002F5AA5"/>
    <w:rsid w:val="002F6106"/>
    <w:rsid w:val="0030262B"/>
    <w:rsid w:val="00302654"/>
    <w:rsid w:val="00303D43"/>
    <w:rsid w:val="00303F57"/>
    <w:rsid w:val="0030691B"/>
    <w:rsid w:val="003220B5"/>
    <w:rsid w:val="00323862"/>
    <w:rsid w:val="0032607B"/>
    <w:rsid w:val="00327B76"/>
    <w:rsid w:val="00327C5F"/>
    <w:rsid w:val="00334576"/>
    <w:rsid w:val="003351AC"/>
    <w:rsid w:val="00344309"/>
    <w:rsid w:val="003479AB"/>
    <w:rsid w:val="003527AA"/>
    <w:rsid w:val="00353FDC"/>
    <w:rsid w:val="0035414C"/>
    <w:rsid w:val="00355D33"/>
    <w:rsid w:val="003562B8"/>
    <w:rsid w:val="00356969"/>
    <w:rsid w:val="003620AF"/>
    <w:rsid w:val="00364D60"/>
    <w:rsid w:val="003665CD"/>
    <w:rsid w:val="003673A0"/>
    <w:rsid w:val="0037311F"/>
    <w:rsid w:val="003749D5"/>
    <w:rsid w:val="003769E0"/>
    <w:rsid w:val="00376C2F"/>
    <w:rsid w:val="003800C5"/>
    <w:rsid w:val="00380E1E"/>
    <w:rsid w:val="00380EE0"/>
    <w:rsid w:val="00383F38"/>
    <w:rsid w:val="0038416B"/>
    <w:rsid w:val="00390042"/>
    <w:rsid w:val="00391A97"/>
    <w:rsid w:val="003933DF"/>
    <w:rsid w:val="00396E3A"/>
    <w:rsid w:val="00397B91"/>
    <w:rsid w:val="003A445B"/>
    <w:rsid w:val="003B03D9"/>
    <w:rsid w:val="003B2F20"/>
    <w:rsid w:val="003B4D34"/>
    <w:rsid w:val="003B5B68"/>
    <w:rsid w:val="003B6788"/>
    <w:rsid w:val="003C1C31"/>
    <w:rsid w:val="003C27EA"/>
    <w:rsid w:val="003C3E53"/>
    <w:rsid w:val="003C4713"/>
    <w:rsid w:val="003C4FFA"/>
    <w:rsid w:val="003C5D2D"/>
    <w:rsid w:val="003D07B1"/>
    <w:rsid w:val="003D1575"/>
    <w:rsid w:val="003D2D3D"/>
    <w:rsid w:val="003D3A95"/>
    <w:rsid w:val="003D41BC"/>
    <w:rsid w:val="003E0ED7"/>
    <w:rsid w:val="003E426F"/>
    <w:rsid w:val="003E513E"/>
    <w:rsid w:val="003E6E42"/>
    <w:rsid w:val="003E7865"/>
    <w:rsid w:val="003F1369"/>
    <w:rsid w:val="003F1C40"/>
    <w:rsid w:val="004030B9"/>
    <w:rsid w:val="00403371"/>
    <w:rsid w:val="004053A6"/>
    <w:rsid w:val="0040771E"/>
    <w:rsid w:val="00407EC8"/>
    <w:rsid w:val="00410118"/>
    <w:rsid w:val="004115D3"/>
    <w:rsid w:val="00411BA4"/>
    <w:rsid w:val="00413C82"/>
    <w:rsid w:val="004146B2"/>
    <w:rsid w:val="00417ABA"/>
    <w:rsid w:val="004205E5"/>
    <w:rsid w:val="004208B0"/>
    <w:rsid w:val="00424D84"/>
    <w:rsid w:val="00424F4A"/>
    <w:rsid w:val="004312C3"/>
    <w:rsid w:val="004325C8"/>
    <w:rsid w:val="00434524"/>
    <w:rsid w:val="0043472C"/>
    <w:rsid w:val="004351D5"/>
    <w:rsid w:val="004369C3"/>
    <w:rsid w:val="004374AF"/>
    <w:rsid w:val="00442E8E"/>
    <w:rsid w:val="004430EB"/>
    <w:rsid w:val="00446120"/>
    <w:rsid w:val="00447B68"/>
    <w:rsid w:val="00450603"/>
    <w:rsid w:val="00451AEF"/>
    <w:rsid w:val="00453DB9"/>
    <w:rsid w:val="004550AE"/>
    <w:rsid w:val="00455D5F"/>
    <w:rsid w:val="00465538"/>
    <w:rsid w:val="0047202D"/>
    <w:rsid w:val="0047396C"/>
    <w:rsid w:val="00482EC5"/>
    <w:rsid w:val="00483709"/>
    <w:rsid w:val="00484441"/>
    <w:rsid w:val="004857BC"/>
    <w:rsid w:val="00492362"/>
    <w:rsid w:val="0049323D"/>
    <w:rsid w:val="00494823"/>
    <w:rsid w:val="00497D5A"/>
    <w:rsid w:val="004A0887"/>
    <w:rsid w:val="004A0C62"/>
    <w:rsid w:val="004A13DB"/>
    <w:rsid w:val="004A3615"/>
    <w:rsid w:val="004A4487"/>
    <w:rsid w:val="004A4B24"/>
    <w:rsid w:val="004A5E06"/>
    <w:rsid w:val="004A6009"/>
    <w:rsid w:val="004A7B67"/>
    <w:rsid w:val="004A7E19"/>
    <w:rsid w:val="004B0BEF"/>
    <w:rsid w:val="004B10B5"/>
    <w:rsid w:val="004B2E4B"/>
    <w:rsid w:val="004B4BEB"/>
    <w:rsid w:val="004C10E7"/>
    <w:rsid w:val="004C149A"/>
    <w:rsid w:val="004C257F"/>
    <w:rsid w:val="004C4585"/>
    <w:rsid w:val="004C5231"/>
    <w:rsid w:val="004C7A91"/>
    <w:rsid w:val="004D0AF7"/>
    <w:rsid w:val="004D12C6"/>
    <w:rsid w:val="004D1EC2"/>
    <w:rsid w:val="004D2BFC"/>
    <w:rsid w:val="004D5B82"/>
    <w:rsid w:val="004E670A"/>
    <w:rsid w:val="004F11BC"/>
    <w:rsid w:val="004F1F33"/>
    <w:rsid w:val="004F41DD"/>
    <w:rsid w:val="004F4EE4"/>
    <w:rsid w:val="004F57CA"/>
    <w:rsid w:val="0050362A"/>
    <w:rsid w:val="00507142"/>
    <w:rsid w:val="0051427A"/>
    <w:rsid w:val="00516B3D"/>
    <w:rsid w:val="00521058"/>
    <w:rsid w:val="00531EEE"/>
    <w:rsid w:val="00532DD5"/>
    <w:rsid w:val="00534576"/>
    <w:rsid w:val="00534598"/>
    <w:rsid w:val="00535BBE"/>
    <w:rsid w:val="00542397"/>
    <w:rsid w:val="005431AE"/>
    <w:rsid w:val="00550DFE"/>
    <w:rsid w:val="00551359"/>
    <w:rsid w:val="00551434"/>
    <w:rsid w:val="00551AA3"/>
    <w:rsid w:val="0055371A"/>
    <w:rsid w:val="00554221"/>
    <w:rsid w:val="0055542B"/>
    <w:rsid w:val="00561B62"/>
    <w:rsid w:val="00564597"/>
    <w:rsid w:val="005720F9"/>
    <w:rsid w:val="00572330"/>
    <w:rsid w:val="00576AE5"/>
    <w:rsid w:val="0058266C"/>
    <w:rsid w:val="0058295F"/>
    <w:rsid w:val="005853A0"/>
    <w:rsid w:val="0059118B"/>
    <w:rsid w:val="0059454B"/>
    <w:rsid w:val="0059500C"/>
    <w:rsid w:val="005C1A27"/>
    <w:rsid w:val="005C1AE4"/>
    <w:rsid w:val="005C2055"/>
    <w:rsid w:val="005C2208"/>
    <w:rsid w:val="005C4A16"/>
    <w:rsid w:val="005C6855"/>
    <w:rsid w:val="005E2FB6"/>
    <w:rsid w:val="005E32BE"/>
    <w:rsid w:val="005E48BA"/>
    <w:rsid w:val="005E750B"/>
    <w:rsid w:val="005F00DF"/>
    <w:rsid w:val="005F079D"/>
    <w:rsid w:val="005F1281"/>
    <w:rsid w:val="005F7521"/>
    <w:rsid w:val="00605369"/>
    <w:rsid w:val="00605718"/>
    <w:rsid w:val="00611884"/>
    <w:rsid w:val="006155BE"/>
    <w:rsid w:val="00627DF7"/>
    <w:rsid w:val="00632454"/>
    <w:rsid w:val="00632C70"/>
    <w:rsid w:val="00632D4C"/>
    <w:rsid w:val="00633AF7"/>
    <w:rsid w:val="00634307"/>
    <w:rsid w:val="0063502A"/>
    <w:rsid w:val="0063622F"/>
    <w:rsid w:val="00637557"/>
    <w:rsid w:val="00642125"/>
    <w:rsid w:val="006421B9"/>
    <w:rsid w:val="006437CB"/>
    <w:rsid w:val="006449A2"/>
    <w:rsid w:val="0064691B"/>
    <w:rsid w:val="00647ED7"/>
    <w:rsid w:val="0065022F"/>
    <w:rsid w:val="00657D85"/>
    <w:rsid w:val="00662B39"/>
    <w:rsid w:val="006645F1"/>
    <w:rsid w:val="00665513"/>
    <w:rsid w:val="0066657F"/>
    <w:rsid w:val="00671981"/>
    <w:rsid w:val="00672A10"/>
    <w:rsid w:val="00677FDD"/>
    <w:rsid w:val="00680FA9"/>
    <w:rsid w:val="0068282A"/>
    <w:rsid w:val="00685D3E"/>
    <w:rsid w:val="00685E9B"/>
    <w:rsid w:val="00686722"/>
    <w:rsid w:val="00687A02"/>
    <w:rsid w:val="00687CE6"/>
    <w:rsid w:val="0069311B"/>
    <w:rsid w:val="0069382D"/>
    <w:rsid w:val="00693B2B"/>
    <w:rsid w:val="00695528"/>
    <w:rsid w:val="00696FE6"/>
    <w:rsid w:val="0069702E"/>
    <w:rsid w:val="00697855"/>
    <w:rsid w:val="006A13E0"/>
    <w:rsid w:val="006A1BFE"/>
    <w:rsid w:val="006A4E2E"/>
    <w:rsid w:val="006A5199"/>
    <w:rsid w:val="006A687C"/>
    <w:rsid w:val="006A6A36"/>
    <w:rsid w:val="006A77F6"/>
    <w:rsid w:val="006B0327"/>
    <w:rsid w:val="006B1407"/>
    <w:rsid w:val="006B2E8C"/>
    <w:rsid w:val="006B618C"/>
    <w:rsid w:val="006B7B89"/>
    <w:rsid w:val="006C4220"/>
    <w:rsid w:val="006C60A8"/>
    <w:rsid w:val="006C6272"/>
    <w:rsid w:val="006D25A8"/>
    <w:rsid w:val="006D6228"/>
    <w:rsid w:val="006D7D31"/>
    <w:rsid w:val="006E2672"/>
    <w:rsid w:val="006E339D"/>
    <w:rsid w:val="006E3D22"/>
    <w:rsid w:val="006E4206"/>
    <w:rsid w:val="006E673D"/>
    <w:rsid w:val="006F1506"/>
    <w:rsid w:val="006F3BA8"/>
    <w:rsid w:val="007010C4"/>
    <w:rsid w:val="00702C28"/>
    <w:rsid w:val="00704514"/>
    <w:rsid w:val="00704851"/>
    <w:rsid w:val="00705BC5"/>
    <w:rsid w:val="0070732F"/>
    <w:rsid w:val="007109B8"/>
    <w:rsid w:val="00710E20"/>
    <w:rsid w:val="0071107E"/>
    <w:rsid w:val="00712298"/>
    <w:rsid w:val="007126B2"/>
    <w:rsid w:val="00713B1D"/>
    <w:rsid w:val="00716B12"/>
    <w:rsid w:val="007214AD"/>
    <w:rsid w:val="00721D92"/>
    <w:rsid w:val="0072274C"/>
    <w:rsid w:val="00726F5E"/>
    <w:rsid w:val="007346E0"/>
    <w:rsid w:val="00737D88"/>
    <w:rsid w:val="007400F1"/>
    <w:rsid w:val="00741D80"/>
    <w:rsid w:val="0074791F"/>
    <w:rsid w:val="00750F95"/>
    <w:rsid w:val="00754ACE"/>
    <w:rsid w:val="0076258D"/>
    <w:rsid w:val="00763D8A"/>
    <w:rsid w:val="007708C8"/>
    <w:rsid w:val="00772031"/>
    <w:rsid w:val="00775F90"/>
    <w:rsid w:val="007760E0"/>
    <w:rsid w:val="00782003"/>
    <w:rsid w:val="00782E7A"/>
    <w:rsid w:val="00782ED8"/>
    <w:rsid w:val="007839CB"/>
    <w:rsid w:val="00787911"/>
    <w:rsid w:val="00787B46"/>
    <w:rsid w:val="00790744"/>
    <w:rsid w:val="007926B2"/>
    <w:rsid w:val="0079283A"/>
    <w:rsid w:val="0079358F"/>
    <w:rsid w:val="007A1AAF"/>
    <w:rsid w:val="007A2192"/>
    <w:rsid w:val="007A29F8"/>
    <w:rsid w:val="007A2DBA"/>
    <w:rsid w:val="007A369D"/>
    <w:rsid w:val="007A43AA"/>
    <w:rsid w:val="007A7603"/>
    <w:rsid w:val="007B35A5"/>
    <w:rsid w:val="007B3F4A"/>
    <w:rsid w:val="007B4F73"/>
    <w:rsid w:val="007B54E4"/>
    <w:rsid w:val="007B6C26"/>
    <w:rsid w:val="007C15F4"/>
    <w:rsid w:val="007C3AB8"/>
    <w:rsid w:val="007D3031"/>
    <w:rsid w:val="007D4984"/>
    <w:rsid w:val="007D7E01"/>
    <w:rsid w:val="007E0B48"/>
    <w:rsid w:val="007E50C6"/>
    <w:rsid w:val="007E6830"/>
    <w:rsid w:val="007E6A9C"/>
    <w:rsid w:val="007F015F"/>
    <w:rsid w:val="007F456A"/>
    <w:rsid w:val="007F65B4"/>
    <w:rsid w:val="007F7FA4"/>
    <w:rsid w:val="00801D5B"/>
    <w:rsid w:val="00802021"/>
    <w:rsid w:val="00802839"/>
    <w:rsid w:val="00805D63"/>
    <w:rsid w:val="00805EC2"/>
    <w:rsid w:val="008104CB"/>
    <w:rsid w:val="00814EA6"/>
    <w:rsid w:val="0082370F"/>
    <w:rsid w:val="00835845"/>
    <w:rsid w:val="00836206"/>
    <w:rsid w:val="008404DF"/>
    <w:rsid w:val="00851278"/>
    <w:rsid w:val="00851902"/>
    <w:rsid w:val="008611D3"/>
    <w:rsid w:val="00861511"/>
    <w:rsid w:val="00861C01"/>
    <w:rsid w:val="00866C79"/>
    <w:rsid w:val="00871391"/>
    <w:rsid w:val="0087338C"/>
    <w:rsid w:val="008768FF"/>
    <w:rsid w:val="00882ACB"/>
    <w:rsid w:val="008830D5"/>
    <w:rsid w:val="00883EAA"/>
    <w:rsid w:val="00885025"/>
    <w:rsid w:val="00885901"/>
    <w:rsid w:val="0088785B"/>
    <w:rsid w:val="00890739"/>
    <w:rsid w:val="00890F3A"/>
    <w:rsid w:val="00896D84"/>
    <w:rsid w:val="008A2927"/>
    <w:rsid w:val="008A3ED4"/>
    <w:rsid w:val="008A4E3D"/>
    <w:rsid w:val="008B06A0"/>
    <w:rsid w:val="008B664B"/>
    <w:rsid w:val="008B72B1"/>
    <w:rsid w:val="008C63EC"/>
    <w:rsid w:val="008C6613"/>
    <w:rsid w:val="008C68E9"/>
    <w:rsid w:val="008D0EBF"/>
    <w:rsid w:val="008D3DE3"/>
    <w:rsid w:val="008D7900"/>
    <w:rsid w:val="008E2C7F"/>
    <w:rsid w:val="008E30A7"/>
    <w:rsid w:val="008E4238"/>
    <w:rsid w:val="008E6119"/>
    <w:rsid w:val="008E6DBD"/>
    <w:rsid w:val="008E7450"/>
    <w:rsid w:val="008F303B"/>
    <w:rsid w:val="008F4333"/>
    <w:rsid w:val="008F5BEF"/>
    <w:rsid w:val="008F6733"/>
    <w:rsid w:val="00900402"/>
    <w:rsid w:val="00905378"/>
    <w:rsid w:val="009055F4"/>
    <w:rsid w:val="00920DF5"/>
    <w:rsid w:val="0092329B"/>
    <w:rsid w:val="00924CC3"/>
    <w:rsid w:val="00931DBB"/>
    <w:rsid w:val="00932653"/>
    <w:rsid w:val="00940593"/>
    <w:rsid w:val="00947C4C"/>
    <w:rsid w:val="0095187A"/>
    <w:rsid w:val="00953862"/>
    <w:rsid w:val="0095402E"/>
    <w:rsid w:val="00954457"/>
    <w:rsid w:val="00967092"/>
    <w:rsid w:val="00967F33"/>
    <w:rsid w:val="009719E3"/>
    <w:rsid w:val="00971B33"/>
    <w:rsid w:val="0097310E"/>
    <w:rsid w:val="00974925"/>
    <w:rsid w:val="0097583C"/>
    <w:rsid w:val="00975B84"/>
    <w:rsid w:val="00977469"/>
    <w:rsid w:val="009803C8"/>
    <w:rsid w:val="00982208"/>
    <w:rsid w:val="00982B46"/>
    <w:rsid w:val="00987E45"/>
    <w:rsid w:val="00992CCD"/>
    <w:rsid w:val="00993C7A"/>
    <w:rsid w:val="00997F3F"/>
    <w:rsid w:val="009A1EF8"/>
    <w:rsid w:val="009A2F93"/>
    <w:rsid w:val="009A3E6F"/>
    <w:rsid w:val="009A4425"/>
    <w:rsid w:val="009A743B"/>
    <w:rsid w:val="009B3C46"/>
    <w:rsid w:val="009B6607"/>
    <w:rsid w:val="009C072F"/>
    <w:rsid w:val="009C254B"/>
    <w:rsid w:val="009C6DCA"/>
    <w:rsid w:val="009D1AC7"/>
    <w:rsid w:val="009D5331"/>
    <w:rsid w:val="009D6BE1"/>
    <w:rsid w:val="009E00B2"/>
    <w:rsid w:val="009E3762"/>
    <w:rsid w:val="009E5968"/>
    <w:rsid w:val="009F00BA"/>
    <w:rsid w:val="009F1861"/>
    <w:rsid w:val="009F193A"/>
    <w:rsid w:val="009F2D65"/>
    <w:rsid w:val="009F3132"/>
    <w:rsid w:val="009F4243"/>
    <w:rsid w:val="009F4A18"/>
    <w:rsid w:val="009F65D3"/>
    <w:rsid w:val="00A04CBE"/>
    <w:rsid w:val="00A0539A"/>
    <w:rsid w:val="00A06407"/>
    <w:rsid w:val="00A06F28"/>
    <w:rsid w:val="00A1020E"/>
    <w:rsid w:val="00A106F6"/>
    <w:rsid w:val="00A23D09"/>
    <w:rsid w:val="00A245DE"/>
    <w:rsid w:val="00A27DCC"/>
    <w:rsid w:val="00A30AFD"/>
    <w:rsid w:val="00A32159"/>
    <w:rsid w:val="00A32348"/>
    <w:rsid w:val="00A35F00"/>
    <w:rsid w:val="00A42872"/>
    <w:rsid w:val="00A455B6"/>
    <w:rsid w:val="00A51248"/>
    <w:rsid w:val="00A55416"/>
    <w:rsid w:val="00A56DAD"/>
    <w:rsid w:val="00A56F76"/>
    <w:rsid w:val="00A623CA"/>
    <w:rsid w:val="00A63848"/>
    <w:rsid w:val="00A639A5"/>
    <w:rsid w:val="00A64A2F"/>
    <w:rsid w:val="00A67747"/>
    <w:rsid w:val="00A73FE1"/>
    <w:rsid w:val="00A744FA"/>
    <w:rsid w:val="00A76509"/>
    <w:rsid w:val="00A766CB"/>
    <w:rsid w:val="00A803AD"/>
    <w:rsid w:val="00A8171A"/>
    <w:rsid w:val="00A82C08"/>
    <w:rsid w:val="00A844BE"/>
    <w:rsid w:val="00A85FD4"/>
    <w:rsid w:val="00A95C46"/>
    <w:rsid w:val="00AA2D80"/>
    <w:rsid w:val="00AA2F37"/>
    <w:rsid w:val="00AA7FD4"/>
    <w:rsid w:val="00AB6170"/>
    <w:rsid w:val="00AC2767"/>
    <w:rsid w:val="00AC4D67"/>
    <w:rsid w:val="00AC6994"/>
    <w:rsid w:val="00AD1796"/>
    <w:rsid w:val="00AD3B92"/>
    <w:rsid w:val="00AE0664"/>
    <w:rsid w:val="00AE0CDB"/>
    <w:rsid w:val="00AE148C"/>
    <w:rsid w:val="00AE3C67"/>
    <w:rsid w:val="00AE4244"/>
    <w:rsid w:val="00AE6816"/>
    <w:rsid w:val="00AF2156"/>
    <w:rsid w:val="00AF4CA7"/>
    <w:rsid w:val="00AF770C"/>
    <w:rsid w:val="00B00A73"/>
    <w:rsid w:val="00B01E71"/>
    <w:rsid w:val="00B02AE5"/>
    <w:rsid w:val="00B02D5E"/>
    <w:rsid w:val="00B02F82"/>
    <w:rsid w:val="00B0304D"/>
    <w:rsid w:val="00B03C4D"/>
    <w:rsid w:val="00B04AD4"/>
    <w:rsid w:val="00B055EF"/>
    <w:rsid w:val="00B05944"/>
    <w:rsid w:val="00B05B60"/>
    <w:rsid w:val="00B05EDD"/>
    <w:rsid w:val="00B103C6"/>
    <w:rsid w:val="00B109E3"/>
    <w:rsid w:val="00B10B32"/>
    <w:rsid w:val="00B14325"/>
    <w:rsid w:val="00B15FD8"/>
    <w:rsid w:val="00B2669E"/>
    <w:rsid w:val="00B32233"/>
    <w:rsid w:val="00B32781"/>
    <w:rsid w:val="00B34DE6"/>
    <w:rsid w:val="00B34FA6"/>
    <w:rsid w:val="00B375F6"/>
    <w:rsid w:val="00B41D60"/>
    <w:rsid w:val="00B437F9"/>
    <w:rsid w:val="00B44AAD"/>
    <w:rsid w:val="00B47234"/>
    <w:rsid w:val="00B52042"/>
    <w:rsid w:val="00B54160"/>
    <w:rsid w:val="00B549BB"/>
    <w:rsid w:val="00B64489"/>
    <w:rsid w:val="00B7369C"/>
    <w:rsid w:val="00B834D9"/>
    <w:rsid w:val="00B91A47"/>
    <w:rsid w:val="00B94D90"/>
    <w:rsid w:val="00BA03FC"/>
    <w:rsid w:val="00BA05E5"/>
    <w:rsid w:val="00BA2870"/>
    <w:rsid w:val="00BA3F66"/>
    <w:rsid w:val="00BA429F"/>
    <w:rsid w:val="00BA7D61"/>
    <w:rsid w:val="00BB08ED"/>
    <w:rsid w:val="00BB290E"/>
    <w:rsid w:val="00BB70DE"/>
    <w:rsid w:val="00BC0C15"/>
    <w:rsid w:val="00BC4143"/>
    <w:rsid w:val="00BC556A"/>
    <w:rsid w:val="00BC6163"/>
    <w:rsid w:val="00BD1F85"/>
    <w:rsid w:val="00BD2601"/>
    <w:rsid w:val="00BD6624"/>
    <w:rsid w:val="00BE2DD3"/>
    <w:rsid w:val="00BF4945"/>
    <w:rsid w:val="00BF5251"/>
    <w:rsid w:val="00BF6B4E"/>
    <w:rsid w:val="00C0021F"/>
    <w:rsid w:val="00C0261F"/>
    <w:rsid w:val="00C04067"/>
    <w:rsid w:val="00C04E4C"/>
    <w:rsid w:val="00C04E89"/>
    <w:rsid w:val="00C061BC"/>
    <w:rsid w:val="00C06A32"/>
    <w:rsid w:val="00C06F9E"/>
    <w:rsid w:val="00C072DA"/>
    <w:rsid w:val="00C104D2"/>
    <w:rsid w:val="00C1095A"/>
    <w:rsid w:val="00C13D40"/>
    <w:rsid w:val="00C14225"/>
    <w:rsid w:val="00C16402"/>
    <w:rsid w:val="00C17249"/>
    <w:rsid w:val="00C1793A"/>
    <w:rsid w:val="00C223AA"/>
    <w:rsid w:val="00C23EA1"/>
    <w:rsid w:val="00C2439F"/>
    <w:rsid w:val="00C26330"/>
    <w:rsid w:val="00C3272A"/>
    <w:rsid w:val="00C328CD"/>
    <w:rsid w:val="00C36545"/>
    <w:rsid w:val="00C37821"/>
    <w:rsid w:val="00C50B59"/>
    <w:rsid w:val="00C518C9"/>
    <w:rsid w:val="00C55FA7"/>
    <w:rsid w:val="00C64C0A"/>
    <w:rsid w:val="00C7074A"/>
    <w:rsid w:val="00C714D3"/>
    <w:rsid w:val="00C74EE1"/>
    <w:rsid w:val="00C771A8"/>
    <w:rsid w:val="00C83E3C"/>
    <w:rsid w:val="00C84FDB"/>
    <w:rsid w:val="00C859E0"/>
    <w:rsid w:val="00C87389"/>
    <w:rsid w:val="00C93207"/>
    <w:rsid w:val="00C9378E"/>
    <w:rsid w:val="00C96DC3"/>
    <w:rsid w:val="00CA1F76"/>
    <w:rsid w:val="00CA4E26"/>
    <w:rsid w:val="00CA5A0F"/>
    <w:rsid w:val="00CA7284"/>
    <w:rsid w:val="00CA7B28"/>
    <w:rsid w:val="00CB3BF9"/>
    <w:rsid w:val="00CB47E7"/>
    <w:rsid w:val="00CB582E"/>
    <w:rsid w:val="00CB5B6C"/>
    <w:rsid w:val="00CC1A35"/>
    <w:rsid w:val="00CC2D7B"/>
    <w:rsid w:val="00CC5595"/>
    <w:rsid w:val="00CD010D"/>
    <w:rsid w:val="00CD0C22"/>
    <w:rsid w:val="00CD7505"/>
    <w:rsid w:val="00CE22E6"/>
    <w:rsid w:val="00CE6960"/>
    <w:rsid w:val="00CF0AC2"/>
    <w:rsid w:val="00CF25BB"/>
    <w:rsid w:val="00CF27C8"/>
    <w:rsid w:val="00CF3A7F"/>
    <w:rsid w:val="00D04E19"/>
    <w:rsid w:val="00D126EC"/>
    <w:rsid w:val="00D140A0"/>
    <w:rsid w:val="00D1457E"/>
    <w:rsid w:val="00D146A4"/>
    <w:rsid w:val="00D1595F"/>
    <w:rsid w:val="00D223BD"/>
    <w:rsid w:val="00D22F05"/>
    <w:rsid w:val="00D22F11"/>
    <w:rsid w:val="00D24BB5"/>
    <w:rsid w:val="00D25985"/>
    <w:rsid w:val="00D26367"/>
    <w:rsid w:val="00D27580"/>
    <w:rsid w:val="00D3106F"/>
    <w:rsid w:val="00D32EF2"/>
    <w:rsid w:val="00D4228E"/>
    <w:rsid w:val="00D42392"/>
    <w:rsid w:val="00D42912"/>
    <w:rsid w:val="00D45A04"/>
    <w:rsid w:val="00D46B8B"/>
    <w:rsid w:val="00D46D71"/>
    <w:rsid w:val="00D57137"/>
    <w:rsid w:val="00D57452"/>
    <w:rsid w:val="00D63948"/>
    <w:rsid w:val="00D63E38"/>
    <w:rsid w:val="00D65D41"/>
    <w:rsid w:val="00D66CCA"/>
    <w:rsid w:val="00D70453"/>
    <w:rsid w:val="00D73D2D"/>
    <w:rsid w:val="00D75B8D"/>
    <w:rsid w:val="00D76B8F"/>
    <w:rsid w:val="00D8045F"/>
    <w:rsid w:val="00D82F4D"/>
    <w:rsid w:val="00D86F6E"/>
    <w:rsid w:val="00D9042D"/>
    <w:rsid w:val="00D92AA1"/>
    <w:rsid w:val="00D92E3D"/>
    <w:rsid w:val="00D97FC0"/>
    <w:rsid w:val="00DA18E2"/>
    <w:rsid w:val="00DA18FD"/>
    <w:rsid w:val="00DA277F"/>
    <w:rsid w:val="00DA3436"/>
    <w:rsid w:val="00DA4B4A"/>
    <w:rsid w:val="00DA7906"/>
    <w:rsid w:val="00DB1946"/>
    <w:rsid w:val="00DB2103"/>
    <w:rsid w:val="00DB2627"/>
    <w:rsid w:val="00DB6B84"/>
    <w:rsid w:val="00DB7115"/>
    <w:rsid w:val="00DB7903"/>
    <w:rsid w:val="00DC54A4"/>
    <w:rsid w:val="00DC574E"/>
    <w:rsid w:val="00DE107B"/>
    <w:rsid w:val="00DE159F"/>
    <w:rsid w:val="00DF10A2"/>
    <w:rsid w:val="00DF40D6"/>
    <w:rsid w:val="00DF47B4"/>
    <w:rsid w:val="00DF775C"/>
    <w:rsid w:val="00E038BA"/>
    <w:rsid w:val="00E101F2"/>
    <w:rsid w:val="00E107A3"/>
    <w:rsid w:val="00E12509"/>
    <w:rsid w:val="00E13329"/>
    <w:rsid w:val="00E15467"/>
    <w:rsid w:val="00E17A5C"/>
    <w:rsid w:val="00E17EBC"/>
    <w:rsid w:val="00E21B35"/>
    <w:rsid w:val="00E240BD"/>
    <w:rsid w:val="00E26E26"/>
    <w:rsid w:val="00E31D7C"/>
    <w:rsid w:val="00E34B64"/>
    <w:rsid w:val="00E34FAB"/>
    <w:rsid w:val="00E353A3"/>
    <w:rsid w:val="00E35EF7"/>
    <w:rsid w:val="00E40868"/>
    <w:rsid w:val="00E40B45"/>
    <w:rsid w:val="00E445A2"/>
    <w:rsid w:val="00E448D5"/>
    <w:rsid w:val="00E463A9"/>
    <w:rsid w:val="00E50839"/>
    <w:rsid w:val="00E55684"/>
    <w:rsid w:val="00E5619B"/>
    <w:rsid w:val="00E57D97"/>
    <w:rsid w:val="00E60E88"/>
    <w:rsid w:val="00E649AE"/>
    <w:rsid w:val="00E66CD7"/>
    <w:rsid w:val="00E70CA5"/>
    <w:rsid w:val="00E726CB"/>
    <w:rsid w:val="00E72B3F"/>
    <w:rsid w:val="00E73C2E"/>
    <w:rsid w:val="00E77E1D"/>
    <w:rsid w:val="00E843CA"/>
    <w:rsid w:val="00E8503F"/>
    <w:rsid w:val="00E85375"/>
    <w:rsid w:val="00E87283"/>
    <w:rsid w:val="00E9031A"/>
    <w:rsid w:val="00E940FA"/>
    <w:rsid w:val="00E94EE7"/>
    <w:rsid w:val="00EA045F"/>
    <w:rsid w:val="00EA2F6E"/>
    <w:rsid w:val="00EA5CF6"/>
    <w:rsid w:val="00EA71A9"/>
    <w:rsid w:val="00EA72B6"/>
    <w:rsid w:val="00EB18DB"/>
    <w:rsid w:val="00EB2572"/>
    <w:rsid w:val="00EB4836"/>
    <w:rsid w:val="00EB5410"/>
    <w:rsid w:val="00EB7960"/>
    <w:rsid w:val="00EC1022"/>
    <w:rsid w:val="00EC514C"/>
    <w:rsid w:val="00EC7373"/>
    <w:rsid w:val="00EE1A72"/>
    <w:rsid w:val="00EE1B97"/>
    <w:rsid w:val="00EE38A1"/>
    <w:rsid w:val="00EF2B94"/>
    <w:rsid w:val="00F003C7"/>
    <w:rsid w:val="00F029CF"/>
    <w:rsid w:val="00F0444C"/>
    <w:rsid w:val="00F04F84"/>
    <w:rsid w:val="00F05114"/>
    <w:rsid w:val="00F05C1E"/>
    <w:rsid w:val="00F06E69"/>
    <w:rsid w:val="00F10D70"/>
    <w:rsid w:val="00F11084"/>
    <w:rsid w:val="00F113EB"/>
    <w:rsid w:val="00F136E7"/>
    <w:rsid w:val="00F1624F"/>
    <w:rsid w:val="00F2019B"/>
    <w:rsid w:val="00F2258C"/>
    <w:rsid w:val="00F25BFA"/>
    <w:rsid w:val="00F278DC"/>
    <w:rsid w:val="00F3242D"/>
    <w:rsid w:val="00F35429"/>
    <w:rsid w:val="00F35971"/>
    <w:rsid w:val="00F35E52"/>
    <w:rsid w:val="00F44416"/>
    <w:rsid w:val="00F44D2A"/>
    <w:rsid w:val="00F45BDE"/>
    <w:rsid w:val="00F461CE"/>
    <w:rsid w:val="00F50D34"/>
    <w:rsid w:val="00F5391B"/>
    <w:rsid w:val="00F56A41"/>
    <w:rsid w:val="00F6091C"/>
    <w:rsid w:val="00F62B47"/>
    <w:rsid w:val="00F62E96"/>
    <w:rsid w:val="00F701A9"/>
    <w:rsid w:val="00F7170C"/>
    <w:rsid w:val="00F71EB8"/>
    <w:rsid w:val="00F72CA9"/>
    <w:rsid w:val="00F74D0F"/>
    <w:rsid w:val="00F754F9"/>
    <w:rsid w:val="00F76398"/>
    <w:rsid w:val="00F779D4"/>
    <w:rsid w:val="00F832AF"/>
    <w:rsid w:val="00F861D5"/>
    <w:rsid w:val="00F86888"/>
    <w:rsid w:val="00F900FC"/>
    <w:rsid w:val="00FA022D"/>
    <w:rsid w:val="00FA3444"/>
    <w:rsid w:val="00FA3C18"/>
    <w:rsid w:val="00FA49AF"/>
    <w:rsid w:val="00FA4A5A"/>
    <w:rsid w:val="00FA4D7A"/>
    <w:rsid w:val="00FA5A16"/>
    <w:rsid w:val="00FA7146"/>
    <w:rsid w:val="00FB35CD"/>
    <w:rsid w:val="00FB7BAD"/>
    <w:rsid w:val="00FC047E"/>
    <w:rsid w:val="00FC3FFF"/>
    <w:rsid w:val="00FC5066"/>
    <w:rsid w:val="00FC6169"/>
    <w:rsid w:val="00FD3B70"/>
    <w:rsid w:val="00FD5F86"/>
    <w:rsid w:val="00FD67ED"/>
    <w:rsid w:val="00FD713C"/>
    <w:rsid w:val="00FE145B"/>
    <w:rsid w:val="00FE557B"/>
    <w:rsid w:val="00FE5AAF"/>
    <w:rsid w:val="00FF0D49"/>
    <w:rsid w:val="00FF1BCD"/>
    <w:rsid w:val="00FF2CBD"/>
    <w:rsid w:val="00FF2DB7"/>
    <w:rsid w:val="00FF3DE3"/>
    <w:rsid w:val="00FF5819"/>
    <w:rsid w:val="011F163B"/>
    <w:rsid w:val="01AE2C48"/>
    <w:rsid w:val="022C3FA0"/>
    <w:rsid w:val="02CE6223"/>
    <w:rsid w:val="02E03296"/>
    <w:rsid w:val="03F5475B"/>
    <w:rsid w:val="041E29A5"/>
    <w:rsid w:val="04512118"/>
    <w:rsid w:val="04602913"/>
    <w:rsid w:val="04961577"/>
    <w:rsid w:val="04D43FD0"/>
    <w:rsid w:val="04E81A12"/>
    <w:rsid w:val="05247825"/>
    <w:rsid w:val="05503A7D"/>
    <w:rsid w:val="05792961"/>
    <w:rsid w:val="06287E38"/>
    <w:rsid w:val="063522A9"/>
    <w:rsid w:val="06EE37D8"/>
    <w:rsid w:val="07212146"/>
    <w:rsid w:val="07256062"/>
    <w:rsid w:val="07507339"/>
    <w:rsid w:val="0751290D"/>
    <w:rsid w:val="07666493"/>
    <w:rsid w:val="08AB7F1A"/>
    <w:rsid w:val="09120730"/>
    <w:rsid w:val="09855EBA"/>
    <w:rsid w:val="0A7120F5"/>
    <w:rsid w:val="0B9C152A"/>
    <w:rsid w:val="0BDF6A71"/>
    <w:rsid w:val="0CA43B62"/>
    <w:rsid w:val="0CAD089E"/>
    <w:rsid w:val="0D975F08"/>
    <w:rsid w:val="0DF864CE"/>
    <w:rsid w:val="0E0651E4"/>
    <w:rsid w:val="0E39220B"/>
    <w:rsid w:val="0EFD143D"/>
    <w:rsid w:val="0F5B20FB"/>
    <w:rsid w:val="0F6D21D1"/>
    <w:rsid w:val="0FBF17C3"/>
    <w:rsid w:val="0FF27549"/>
    <w:rsid w:val="10016602"/>
    <w:rsid w:val="100877EA"/>
    <w:rsid w:val="10233173"/>
    <w:rsid w:val="10B22749"/>
    <w:rsid w:val="118B3599"/>
    <w:rsid w:val="11E5231E"/>
    <w:rsid w:val="12A825BD"/>
    <w:rsid w:val="13256781"/>
    <w:rsid w:val="1366288C"/>
    <w:rsid w:val="13F105D4"/>
    <w:rsid w:val="140246A6"/>
    <w:rsid w:val="144350DE"/>
    <w:rsid w:val="145D6466"/>
    <w:rsid w:val="14937898"/>
    <w:rsid w:val="1498074E"/>
    <w:rsid w:val="14A81E98"/>
    <w:rsid w:val="14CD7B51"/>
    <w:rsid w:val="14DD1B26"/>
    <w:rsid w:val="15CA4C64"/>
    <w:rsid w:val="16112AB6"/>
    <w:rsid w:val="16EF0610"/>
    <w:rsid w:val="17457B5A"/>
    <w:rsid w:val="1755630F"/>
    <w:rsid w:val="175F1F7D"/>
    <w:rsid w:val="17A66942"/>
    <w:rsid w:val="17C0399D"/>
    <w:rsid w:val="17D327B6"/>
    <w:rsid w:val="17F7695F"/>
    <w:rsid w:val="18223C83"/>
    <w:rsid w:val="1890336F"/>
    <w:rsid w:val="189B3AC2"/>
    <w:rsid w:val="190A3426"/>
    <w:rsid w:val="19337933"/>
    <w:rsid w:val="19463E4B"/>
    <w:rsid w:val="194D1269"/>
    <w:rsid w:val="1962052A"/>
    <w:rsid w:val="19CA3833"/>
    <w:rsid w:val="1A343F6D"/>
    <w:rsid w:val="1A3F7580"/>
    <w:rsid w:val="1A9877C8"/>
    <w:rsid w:val="1AD97930"/>
    <w:rsid w:val="1AFD4AED"/>
    <w:rsid w:val="1CF60CAF"/>
    <w:rsid w:val="1D1923C0"/>
    <w:rsid w:val="1D7E1A1A"/>
    <w:rsid w:val="1E615CD7"/>
    <w:rsid w:val="1F1C7CBA"/>
    <w:rsid w:val="1F5D5EDC"/>
    <w:rsid w:val="204B5B2A"/>
    <w:rsid w:val="20DC515D"/>
    <w:rsid w:val="21A204AA"/>
    <w:rsid w:val="21A471A3"/>
    <w:rsid w:val="21E93AF0"/>
    <w:rsid w:val="228B76CB"/>
    <w:rsid w:val="229769ED"/>
    <w:rsid w:val="22D95A99"/>
    <w:rsid w:val="23070D58"/>
    <w:rsid w:val="233D200A"/>
    <w:rsid w:val="236D2509"/>
    <w:rsid w:val="238E0DF3"/>
    <w:rsid w:val="239B2D5F"/>
    <w:rsid w:val="23C44815"/>
    <w:rsid w:val="24076140"/>
    <w:rsid w:val="24325DF6"/>
    <w:rsid w:val="248003D7"/>
    <w:rsid w:val="24A35355"/>
    <w:rsid w:val="24C22B02"/>
    <w:rsid w:val="25523F89"/>
    <w:rsid w:val="257E508D"/>
    <w:rsid w:val="26061115"/>
    <w:rsid w:val="2652435A"/>
    <w:rsid w:val="26BD7109"/>
    <w:rsid w:val="26D37977"/>
    <w:rsid w:val="27A20D15"/>
    <w:rsid w:val="27D26F13"/>
    <w:rsid w:val="28292FE0"/>
    <w:rsid w:val="28AF2DE4"/>
    <w:rsid w:val="28C262C1"/>
    <w:rsid w:val="28EF5E90"/>
    <w:rsid w:val="2A25233C"/>
    <w:rsid w:val="2A3C3DFB"/>
    <w:rsid w:val="2A4A0F99"/>
    <w:rsid w:val="2A4B6104"/>
    <w:rsid w:val="2A4E6590"/>
    <w:rsid w:val="2AA06F27"/>
    <w:rsid w:val="2ABB2221"/>
    <w:rsid w:val="2B0350BD"/>
    <w:rsid w:val="2B1313F8"/>
    <w:rsid w:val="2B850D15"/>
    <w:rsid w:val="2C544356"/>
    <w:rsid w:val="2D7E0564"/>
    <w:rsid w:val="2D917B7E"/>
    <w:rsid w:val="2E0221C2"/>
    <w:rsid w:val="30740A80"/>
    <w:rsid w:val="313B77ED"/>
    <w:rsid w:val="31721289"/>
    <w:rsid w:val="318E4CF3"/>
    <w:rsid w:val="323137A7"/>
    <w:rsid w:val="32360E0E"/>
    <w:rsid w:val="331346AD"/>
    <w:rsid w:val="341F1775"/>
    <w:rsid w:val="342365F0"/>
    <w:rsid w:val="34264730"/>
    <w:rsid w:val="34492193"/>
    <w:rsid w:val="34634C1B"/>
    <w:rsid w:val="3476002E"/>
    <w:rsid w:val="3479644D"/>
    <w:rsid w:val="349A0D0C"/>
    <w:rsid w:val="34CA7384"/>
    <w:rsid w:val="34D734B6"/>
    <w:rsid w:val="357F11D4"/>
    <w:rsid w:val="35A20BA1"/>
    <w:rsid w:val="35AD61BC"/>
    <w:rsid w:val="361521FA"/>
    <w:rsid w:val="367C4BC7"/>
    <w:rsid w:val="36EC7F8B"/>
    <w:rsid w:val="37355AB4"/>
    <w:rsid w:val="37BD3254"/>
    <w:rsid w:val="38CF183A"/>
    <w:rsid w:val="3A727272"/>
    <w:rsid w:val="3A79380C"/>
    <w:rsid w:val="3A8576DE"/>
    <w:rsid w:val="3ACB0EBF"/>
    <w:rsid w:val="3AF34A06"/>
    <w:rsid w:val="3B743628"/>
    <w:rsid w:val="3BDB4052"/>
    <w:rsid w:val="3BF73DB8"/>
    <w:rsid w:val="3C410FAA"/>
    <w:rsid w:val="3C6422EA"/>
    <w:rsid w:val="3C6A647E"/>
    <w:rsid w:val="3CA803D8"/>
    <w:rsid w:val="3CB959D9"/>
    <w:rsid w:val="3D1C0D2F"/>
    <w:rsid w:val="3DCB35E8"/>
    <w:rsid w:val="3DE5087F"/>
    <w:rsid w:val="3E270AF8"/>
    <w:rsid w:val="3E39606E"/>
    <w:rsid w:val="3E6D7A4A"/>
    <w:rsid w:val="3FDE3A15"/>
    <w:rsid w:val="401C0783"/>
    <w:rsid w:val="40410FF1"/>
    <w:rsid w:val="405A4EA6"/>
    <w:rsid w:val="40E134D2"/>
    <w:rsid w:val="41135BCA"/>
    <w:rsid w:val="41686174"/>
    <w:rsid w:val="41A56C16"/>
    <w:rsid w:val="42B92A12"/>
    <w:rsid w:val="43641B24"/>
    <w:rsid w:val="43AA2FE8"/>
    <w:rsid w:val="43E82799"/>
    <w:rsid w:val="43ED6CF3"/>
    <w:rsid w:val="43FB7987"/>
    <w:rsid w:val="44211CD2"/>
    <w:rsid w:val="44733E68"/>
    <w:rsid w:val="44A127C2"/>
    <w:rsid w:val="44A150C4"/>
    <w:rsid w:val="451D72A4"/>
    <w:rsid w:val="456934CB"/>
    <w:rsid w:val="45820556"/>
    <w:rsid w:val="46445906"/>
    <w:rsid w:val="470D2370"/>
    <w:rsid w:val="471C772A"/>
    <w:rsid w:val="48F41263"/>
    <w:rsid w:val="495C432E"/>
    <w:rsid w:val="496101C7"/>
    <w:rsid w:val="49B05905"/>
    <w:rsid w:val="4A460681"/>
    <w:rsid w:val="4AF504BE"/>
    <w:rsid w:val="4AFB64D0"/>
    <w:rsid w:val="4B3F6518"/>
    <w:rsid w:val="4BB90274"/>
    <w:rsid w:val="4C35493D"/>
    <w:rsid w:val="4C8F01D2"/>
    <w:rsid w:val="4D5A571F"/>
    <w:rsid w:val="4D8D3498"/>
    <w:rsid w:val="4EFC443A"/>
    <w:rsid w:val="4F1B712F"/>
    <w:rsid w:val="4F432B1C"/>
    <w:rsid w:val="50324401"/>
    <w:rsid w:val="506579A0"/>
    <w:rsid w:val="50700DB5"/>
    <w:rsid w:val="507F6A6B"/>
    <w:rsid w:val="51692485"/>
    <w:rsid w:val="517214BA"/>
    <w:rsid w:val="51EF73A3"/>
    <w:rsid w:val="51FD7196"/>
    <w:rsid w:val="521F6F37"/>
    <w:rsid w:val="52CD109F"/>
    <w:rsid w:val="5325175D"/>
    <w:rsid w:val="540F6239"/>
    <w:rsid w:val="54B137B1"/>
    <w:rsid w:val="54D907BB"/>
    <w:rsid w:val="550262F6"/>
    <w:rsid w:val="551D087C"/>
    <w:rsid w:val="552F17D3"/>
    <w:rsid w:val="55341849"/>
    <w:rsid w:val="553603EB"/>
    <w:rsid w:val="553823AA"/>
    <w:rsid w:val="556E135D"/>
    <w:rsid w:val="55884C48"/>
    <w:rsid w:val="56601D24"/>
    <w:rsid w:val="56FB0CC7"/>
    <w:rsid w:val="57A72E90"/>
    <w:rsid w:val="58F63EA7"/>
    <w:rsid w:val="592760EC"/>
    <w:rsid w:val="595B128B"/>
    <w:rsid w:val="59831E7D"/>
    <w:rsid w:val="59A321FB"/>
    <w:rsid w:val="59DE51D2"/>
    <w:rsid w:val="59F918E7"/>
    <w:rsid w:val="5A5D7DA8"/>
    <w:rsid w:val="5B794A5D"/>
    <w:rsid w:val="5D022EAE"/>
    <w:rsid w:val="5D7B349F"/>
    <w:rsid w:val="5E335223"/>
    <w:rsid w:val="5E6634A5"/>
    <w:rsid w:val="5EA52E86"/>
    <w:rsid w:val="5F287193"/>
    <w:rsid w:val="60052AD4"/>
    <w:rsid w:val="604033A3"/>
    <w:rsid w:val="61277FEE"/>
    <w:rsid w:val="62F64A26"/>
    <w:rsid w:val="6347008B"/>
    <w:rsid w:val="63CF360A"/>
    <w:rsid w:val="64303B7A"/>
    <w:rsid w:val="64CA5F1B"/>
    <w:rsid w:val="652D1507"/>
    <w:rsid w:val="6537763B"/>
    <w:rsid w:val="663442D2"/>
    <w:rsid w:val="665F67DC"/>
    <w:rsid w:val="66E66D3A"/>
    <w:rsid w:val="671A0AE5"/>
    <w:rsid w:val="672F48CC"/>
    <w:rsid w:val="674212A6"/>
    <w:rsid w:val="678D24D9"/>
    <w:rsid w:val="684F34B9"/>
    <w:rsid w:val="68BB1551"/>
    <w:rsid w:val="68C12859"/>
    <w:rsid w:val="69053954"/>
    <w:rsid w:val="696D3964"/>
    <w:rsid w:val="699423AA"/>
    <w:rsid w:val="6A426279"/>
    <w:rsid w:val="6AB37EF6"/>
    <w:rsid w:val="6AC57230"/>
    <w:rsid w:val="6B345225"/>
    <w:rsid w:val="6B7E4876"/>
    <w:rsid w:val="6BB4037B"/>
    <w:rsid w:val="6BBB5F85"/>
    <w:rsid w:val="6C246144"/>
    <w:rsid w:val="6CA4145D"/>
    <w:rsid w:val="6CC02DA1"/>
    <w:rsid w:val="6CF90658"/>
    <w:rsid w:val="6D92286C"/>
    <w:rsid w:val="6E563E04"/>
    <w:rsid w:val="6ED25318"/>
    <w:rsid w:val="6F0E1F77"/>
    <w:rsid w:val="6F531CEE"/>
    <w:rsid w:val="70224C5A"/>
    <w:rsid w:val="70A00A29"/>
    <w:rsid w:val="70E32100"/>
    <w:rsid w:val="712F6068"/>
    <w:rsid w:val="71443456"/>
    <w:rsid w:val="71696852"/>
    <w:rsid w:val="7184606E"/>
    <w:rsid w:val="71924E9E"/>
    <w:rsid w:val="71C11B7B"/>
    <w:rsid w:val="71E166D4"/>
    <w:rsid w:val="724834AF"/>
    <w:rsid w:val="724C15E4"/>
    <w:rsid w:val="729C10CD"/>
    <w:rsid w:val="73494007"/>
    <w:rsid w:val="735371D8"/>
    <w:rsid w:val="73B0693A"/>
    <w:rsid w:val="74083866"/>
    <w:rsid w:val="749B200B"/>
    <w:rsid w:val="74A42C50"/>
    <w:rsid w:val="75366694"/>
    <w:rsid w:val="7587490A"/>
    <w:rsid w:val="75A1363B"/>
    <w:rsid w:val="75B11995"/>
    <w:rsid w:val="75DC2ED5"/>
    <w:rsid w:val="760715D1"/>
    <w:rsid w:val="76F94044"/>
    <w:rsid w:val="77032900"/>
    <w:rsid w:val="770C7A7E"/>
    <w:rsid w:val="77655489"/>
    <w:rsid w:val="77747D8E"/>
    <w:rsid w:val="7784605A"/>
    <w:rsid w:val="781253CA"/>
    <w:rsid w:val="783861E9"/>
    <w:rsid w:val="78DF7E89"/>
    <w:rsid w:val="79230470"/>
    <w:rsid w:val="7A836B31"/>
    <w:rsid w:val="7AB931D5"/>
    <w:rsid w:val="7B58426A"/>
    <w:rsid w:val="7B75399A"/>
    <w:rsid w:val="7C4A1F7D"/>
    <w:rsid w:val="7D5020F3"/>
    <w:rsid w:val="7DB05775"/>
    <w:rsid w:val="7EC91D14"/>
    <w:rsid w:val="7EDD335A"/>
    <w:rsid w:val="7F006806"/>
    <w:rsid w:val="7F402117"/>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qFormat="1"/>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06A0"/>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8B06A0"/>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8B06A0"/>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8B06A0"/>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B06A0"/>
    <w:pPr>
      <w:ind w:firstLineChars="200" w:firstLine="420"/>
    </w:pPr>
  </w:style>
  <w:style w:type="paragraph" w:styleId="a4">
    <w:name w:val="annotation text"/>
    <w:basedOn w:val="a"/>
    <w:link w:val="Char"/>
    <w:qFormat/>
    <w:rsid w:val="008B06A0"/>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qFormat/>
    <w:rsid w:val="008B06A0"/>
    <w:pPr>
      <w:jc w:val="both"/>
    </w:pPr>
    <w:rPr>
      <w:kern w:val="2"/>
      <w:sz w:val="32"/>
      <w:szCs w:val="32"/>
      <w:lang w:eastAsia="zh-CN"/>
    </w:rPr>
  </w:style>
  <w:style w:type="paragraph" w:styleId="30">
    <w:name w:val="Body Text 3"/>
    <w:basedOn w:val="a"/>
    <w:link w:val="3Char0"/>
    <w:uiPriority w:val="99"/>
    <w:semiHidden/>
    <w:unhideWhenUsed/>
    <w:qFormat/>
    <w:rsid w:val="008B06A0"/>
    <w:pPr>
      <w:spacing w:after="120"/>
    </w:pPr>
    <w:rPr>
      <w:sz w:val="16"/>
      <w:szCs w:val="16"/>
    </w:rPr>
  </w:style>
  <w:style w:type="paragraph" w:styleId="a6">
    <w:name w:val="Closing"/>
    <w:basedOn w:val="a"/>
    <w:link w:val="Char1"/>
    <w:uiPriority w:val="99"/>
    <w:unhideWhenUsed/>
    <w:qFormat/>
    <w:rsid w:val="008B06A0"/>
    <w:pPr>
      <w:ind w:leftChars="2100" w:left="100"/>
      <w:jc w:val="both"/>
    </w:pPr>
    <w:rPr>
      <w:kern w:val="2"/>
      <w:sz w:val="32"/>
      <w:szCs w:val="32"/>
      <w:lang w:eastAsia="zh-CN"/>
    </w:rPr>
  </w:style>
  <w:style w:type="paragraph" w:styleId="a7">
    <w:name w:val="Body Text"/>
    <w:basedOn w:val="a"/>
    <w:link w:val="Char2"/>
    <w:uiPriority w:val="1"/>
    <w:qFormat/>
    <w:rsid w:val="008B06A0"/>
    <w:pPr>
      <w:spacing w:before="86"/>
      <w:ind w:left="100"/>
    </w:pPr>
    <w:rPr>
      <w:rFonts w:ascii="宋体" w:eastAsia="宋体" w:hAnsi="宋体"/>
      <w:sz w:val="24"/>
      <w:szCs w:val="24"/>
    </w:rPr>
  </w:style>
  <w:style w:type="paragraph" w:styleId="a8">
    <w:name w:val="Body Text Indent"/>
    <w:basedOn w:val="a"/>
    <w:link w:val="Char3"/>
    <w:qFormat/>
    <w:rsid w:val="008B06A0"/>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8B06A0"/>
    <w:pPr>
      <w:jc w:val="both"/>
    </w:pPr>
    <w:rPr>
      <w:rFonts w:ascii="宋体" w:eastAsia="宋体" w:hAnsi="Courier New" w:cs="Courier New"/>
      <w:kern w:val="2"/>
      <w:sz w:val="21"/>
      <w:szCs w:val="21"/>
      <w:lang w:eastAsia="zh-CN"/>
    </w:rPr>
  </w:style>
  <w:style w:type="paragraph" w:styleId="aa">
    <w:name w:val="Date"/>
    <w:basedOn w:val="a"/>
    <w:next w:val="a"/>
    <w:link w:val="Char5"/>
    <w:qFormat/>
    <w:rsid w:val="008B06A0"/>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8B06A0"/>
    <w:pPr>
      <w:spacing w:after="120" w:line="480" w:lineRule="auto"/>
      <w:ind w:leftChars="200" w:left="420"/>
    </w:pPr>
  </w:style>
  <w:style w:type="paragraph" w:styleId="ab">
    <w:name w:val="Balloon Text"/>
    <w:basedOn w:val="a"/>
    <w:link w:val="Char6"/>
    <w:unhideWhenUsed/>
    <w:qFormat/>
    <w:rsid w:val="008B06A0"/>
    <w:rPr>
      <w:sz w:val="18"/>
      <w:szCs w:val="18"/>
    </w:rPr>
  </w:style>
  <w:style w:type="paragraph" w:styleId="ac">
    <w:name w:val="footer"/>
    <w:basedOn w:val="a"/>
    <w:link w:val="Char7"/>
    <w:unhideWhenUsed/>
    <w:qFormat/>
    <w:rsid w:val="008B06A0"/>
    <w:pPr>
      <w:tabs>
        <w:tab w:val="center" w:pos="4153"/>
        <w:tab w:val="right" w:pos="8306"/>
      </w:tabs>
      <w:snapToGrid w:val="0"/>
    </w:pPr>
    <w:rPr>
      <w:sz w:val="18"/>
      <w:szCs w:val="18"/>
    </w:rPr>
  </w:style>
  <w:style w:type="paragraph" w:styleId="ad">
    <w:name w:val="header"/>
    <w:basedOn w:val="a"/>
    <w:link w:val="Char8"/>
    <w:unhideWhenUsed/>
    <w:qFormat/>
    <w:rsid w:val="008B06A0"/>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8B06A0"/>
    <w:pPr>
      <w:ind w:leftChars="399" w:left="838" w:firstLineChars="225" w:firstLine="630"/>
      <w:jc w:val="both"/>
    </w:pPr>
    <w:rPr>
      <w:rFonts w:ascii="宋体" w:eastAsia="宋体" w:hAnsi="宋体" w:cs="Times New Roman"/>
      <w:kern w:val="2"/>
      <w:sz w:val="28"/>
      <w:szCs w:val="24"/>
      <w:lang w:eastAsia="zh-CN"/>
    </w:rPr>
  </w:style>
  <w:style w:type="paragraph" w:styleId="ae">
    <w:name w:val="Normal (Web)"/>
    <w:basedOn w:val="a"/>
    <w:uiPriority w:val="99"/>
    <w:semiHidden/>
    <w:qFormat/>
    <w:rsid w:val="008B06A0"/>
    <w:pPr>
      <w:spacing w:beforeAutospacing="1" w:afterAutospacing="1"/>
    </w:pPr>
    <w:rPr>
      <w:sz w:val="24"/>
      <w:lang w:eastAsia="zh-CN"/>
    </w:rPr>
  </w:style>
  <w:style w:type="paragraph" w:styleId="af">
    <w:name w:val="annotation subject"/>
    <w:basedOn w:val="a4"/>
    <w:next w:val="a4"/>
    <w:link w:val="Char9"/>
    <w:qFormat/>
    <w:rsid w:val="008B06A0"/>
    <w:rPr>
      <w:b/>
      <w:bCs/>
    </w:rPr>
  </w:style>
  <w:style w:type="table" w:styleId="af0">
    <w:name w:val="Table Grid"/>
    <w:basedOn w:val="a1"/>
    <w:qFormat/>
    <w:rsid w:val="008B06A0"/>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page number"/>
    <w:basedOn w:val="a0"/>
    <w:qFormat/>
    <w:rsid w:val="008B06A0"/>
  </w:style>
  <w:style w:type="character" w:styleId="af2">
    <w:name w:val="Hyperlink"/>
    <w:basedOn w:val="a0"/>
    <w:uiPriority w:val="99"/>
    <w:semiHidden/>
    <w:unhideWhenUsed/>
    <w:qFormat/>
    <w:rsid w:val="008B06A0"/>
    <w:rPr>
      <w:color w:val="3D2929"/>
      <w:sz w:val="18"/>
      <w:szCs w:val="18"/>
      <w:u w:val="none"/>
    </w:rPr>
  </w:style>
  <w:style w:type="character" w:styleId="af3">
    <w:name w:val="annotation reference"/>
    <w:unhideWhenUsed/>
    <w:qFormat/>
    <w:rsid w:val="008B06A0"/>
    <w:rPr>
      <w:sz w:val="21"/>
      <w:szCs w:val="21"/>
    </w:rPr>
  </w:style>
  <w:style w:type="table" w:customStyle="1" w:styleId="TableNormal">
    <w:name w:val="Table Normal"/>
    <w:uiPriority w:val="2"/>
    <w:semiHidden/>
    <w:unhideWhenUsed/>
    <w:qFormat/>
    <w:rsid w:val="008B06A0"/>
    <w:tblPr>
      <w:tblCellMar>
        <w:top w:w="0" w:type="dxa"/>
        <w:left w:w="0" w:type="dxa"/>
        <w:bottom w:w="0" w:type="dxa"/>
        <w:right w:w="0" w:type="dxa"/>
      </w:tblCellMar>
    </w:tblPr>
  </w:style>
  <w:style w:type="paragraph" w:customStyle="1" w:styleId="11">
    <w:name w:val="标题 11"/>
    <w:basedOn w:val="a"/>
    <w:uiPriority w:val="1"/>
    <w:qFormat/>
    <w:rsid w:val="008B06A0"/>
    <w:pPr>
      <w:ind w:left="2640"/>
      <w:outlineLvl w:val="1"/>
    </w:pPr>
    <w:rPr>
      <w:rFonts w:ascii="宋体" w:eastAsia="宋体" w:hAnsi="宋体"/>
      <w:sz w:val="72"/>
      <w:szCs w:val="72"/>
    </w:rPr>
  </w:style>
  <w:style w:type="paragraph" w:customStyle="1" w:styleId="21">
    <w:name w:val="标题 21"/>
    <w:basedOn w:val="a"/>
    <w:uiPriority w:val="1"/>
    <w:qFormat/>
    <w:rsid w:val="008B06A0"/>
    <w:pPr>
      <w:ind w:left="3433"/>
      <w:outlineLvl w:val="2"/>
    </w:pPr>
    <w:rPr>
      <w:rFonts w:ascii="宋体" w:eastAsia="宋体" w:hAnsi="宋体"/>
      <w:b/>
      <w:bCs/>
      <w:sz w:val="42"/>
      <w:szCs w:val="42"/>
    </w:rPr>
  </w:style>
  <w:style w:type="paragraph" w:customStyle="1" w:styleId="310">
    <w:name w:val="标题 31"/>
    <w:basedOn w:val="a"/>
    <w:uiPriority w:val="1"/>
    <w:qFormat/>
    <w:rsid w:val="008B06A0"/>
    <w:pPr>
      <w:outlineLvl w:val="3"/>
    </w:pPr>
    <w:rPr>
      <w:rFonts w:ascii="宋体" w:eastAsia="宋体" w:hAnsi="宋体"/>
      <w:b/>
      <w:bCs/>
      <w:sz w:val="40"/>
      <w:szCs w:val="40"/>
    </w:rPr>
  </w:style>
  <w:style w:type="paragraph" w:customStyle="1" w:styleId="41">
    <w:name w:val="标题 41"/>
    <w:basedOn w:val="a"/>
    <w:uiPriority w:val="1"/>
    <w:qFormat/>
    <w:rsid w:val="008B06A0"/>
    <w:pPr>
      <w:ind w:left="2985"/>
      <w:outlineLvl w:val="4"/>
    </w:pPr>
    <w:rPr>
      <w:rFonts w:ascii="宋体" w:eastAsia="宋体" w:hAnsi="宋体"/>
      <w:b/>
      <w:bCs/>
      <w:sz w:val="36"/>
      <w:szCs w:val="36"/>
    </w:rPr>
  </w:style>
  <w:style w:type="paragraph" w:customStyle="1" w:styleId="51">
    <w:name w:val="标题 51"/>
    <w:basedOn w:val="a"/>
    <w:uiPriority w:val="1"/>
    <w:qFormat/>
    <w:rsid w:val="008B06A0"/>
    <w:pPr>
      <w:ind w:left="360"/>
      <w:outlineLvl w:val="5"/>
    </w:pPr>
    <w:rPr>
      <w:rFonts w:ascii="宋体" w:eastAsia="宋体" w:hAnsi="宋体"/>
      <w:b/>
      <w:bCs/>
      <w:sz w:val="32"/>
      <w:szCs w:val="32"/>
    </w:rPr>
  </w:style>
  <w:style w:type="paragraph" w:customStyle="1" w:styleId="61">
    <w:name w:val="标题 61"/>
    <w:basedOn w:val="a"/>
    <w:uiPriority w:val="1"/>
    <w:qFormat/>
    <w:rsid w:val="008B06A0"/>
    <w:pPr>
      <w:ind w:left="53"/>
      <w:outlineLvl w:val="6"/>
    </w:pPr>
    <w:rPr>
      <w:rFonts w:ascii="宋体" w:eastAsia="宋体" w:hAnsi="宋体"/>
      <w:sz w:val="32"/>
      <w:szCs w:val="32"/>
    </w:rPr>
  </w:style>
  <w:style w:type="paragraph" w:customStyle="1" w:styleId="71">
    <w:name w:val="标题 71"/>
    <w:basedOn w:val="a"/>
    <w:uiPriority w:val="1"/>
    <w:qFormat/>
    <w:rsid w:val="008B06A0"/>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8B06A0"/>
    <w:pPr>
      <w:outlineLvl w:val="8"/>
    </w:pPr>
    <w:rPr>
      <w:rFonts w:ascii="宋体" w:eastAsia="宋体" w:hAnsi="宋体"/>
      <w:b/>
      <w:bCs/>
      <w:sz w:val="30"/>
      <w:szCs w:val="30"/>
    </w:rPr>
  </w:style>
  <w:style w:type="paragraph" w:customStyle="1" w:styleId="91">
    <w:name w:val="标题 91"/>
    <w:basedOn w:val="a"/>
    <w:uiPriority w:val="1"/>
    <w:qFormat/>
    <w:rsid w:val="008B06A0"/>
    <w:rPr>
      <w:rFonts w:ascii="宋体" w:eastAsia="宋体" w:hAnsi="宋体"/>
      <w:sz w:val="30"/>
      <w:szCs w:val="30"/>
    </w:rPr>
  </w:style>
  <w:style w:type="paragraph" w:styleId="af4">
    <w:name w:val="List Paragraph"/>
    <w:basedOn w:val="a"/>
    <w:uiPriority w:val="1"/>
    <w:qFormat/>
    <w:rsid w:val="008B06A0"/>
  </w:style>
  <w:style w:type="paragraph" w:customStyle="1" w:styleId="TableParagraph">
    <w:name w:val="Table Paragraph"/>
    <w:basedOn w:val="a"/>
    <w:qFormat/>
    <w:rsid w:val="008B06A0"/>
  </w:style>
  <w:style w:type="character" w:customStyle="1" w:styleId="Char6">
    <w:name w:val="批注框文本 Char"/>
    <w:basedOn w:val="a0"/>
    <w:link w:val="ab"/>
    <w:qFormat/>
    <w:rsid w:val="008B06A0"/>
    <w:rPr>
      <w:sz w:val="18"/>
      <w:szCs w:val="18"/>
    </w:rPr>
  </w:style>
  <w:style w:type="character" w:customStyle="1" w:styleId="Char8">
    <w:name w:val="页眉 Char"/>
    <w:basedOn w:val="a0"/>
    <w:link w:val="ad"/>
    <w:qFormat/>
    <w:rsid w:val="008B06A0"/>
    <w:rPr>
      <w:sz w:val="18"/>
      <w:szCs w:val="18"/>
    </w:rPr>
  </w:style>
  <w:style w:type="character" w:customStyle="1" w:styleId="Char7">
    <w:name w:val="页脚 Char"/>
    <w:basedOn w:val="a0"/>
    <w:link w:val="ac"/>
    <w:qFormat/>
    <w:rsid w:val="008B06A0"/>
    <w:rPr>
      <w:sz w:val="18"/>
      <w:szCs w:val="18"/>
    </w:rPr>
  </w:style>
  <w:style w:type="character" w:customStyle="1" w:styleId="Char2">
    <w:name w:val="正文文本 Char"/>
    <w:basedOn w:val="a0"/>
    <w:link w:val="a7"/>
    <w:uiPriority w:val="1"/>
    <w:qFormat/>
    <w:rsid w:val="008B06A0"/>
    <w:rPr>
      <w:rFonts w:ascii="宋体" w:eastAsia="宋体" w:hAnsi="宋体"/>
      <w:sz w:val="24"/>
      <w:szCs w:val="24"/>
    </w:rPr>
  </w:style>
  <w:style w:type="character" w:customStyle="1" w:styleId="font01">
    <w:name w:val="font01"/>
    <w:basedOn w:val="a0"/>
    <w:qFormat/>
    <w:rsid w:val="008B06A0"/>
    <w:rPr>
      <w:rFonts w:ascii="宋体" w:eastAsia="宋体" w:hAnsi="宋体" w:cs="宋体" w:hint="eastAsia"/>
      <w:color w:val="000000"/>
      <w:sz w:val="16"/>
      <w:szCs w:val="16"/>
      <w:u w:val="none"/>
    </w:rPr>
  </w:style>
  <w:style w:type="character" w:customStyle="1" w:styleId="font51">
    <w:name w:val="font51"/>
    <w:basedOn w:val="a0"/>
    <w:qFormat/>
    <w:rsid w:val="008B06A0"/>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8B06A0"/>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8B06A0"/>
    <w:rPr>
      <w:rFonts w:eastAsia="黑体"/>
      <w:b/>
      <w:bCs/>
      <w:kern w:val="44"/>
      <w:sz w:val="36"/>
      <w:szCs w:val="44"/>
    </w:rPr>
  </w:style>
  <w:style w:type="paragraph" w:customStyle="1" w:styleId="Default">
    <w:name w:val="Default"/>
    <w:link w:val="DefaultChar"/>
    <w:qFormat/>
    <w:rsid w:val="008B06A0"/>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8B06A0"/>
    <w:rPr>
      <w:rFonts w:ascii="宋体"/>
      <w:color w:val="000000"/>
      <w:sz w:val="24"/>
      <w:szCs w:val="24"/>
    </w:rPr>
  </w:style>
  <w:style w:type="character" w:customStyle="1" w:styleId="3Char0">
    <w:name w:val="正文文本 3 Char"/>
    <w:basedOn w:val="a0"/>
    <w:link w:val="30"/>
    <w:uiPriority w:val="99"/>
    <w:semiHidden/>
    <w:qFormat/>
    <w:rsid w:val="008B06A0"/>
    <w:rPr>
      <w:rFonts w:asciiTheme="minorHAnsi" w:eastAsiaTheme="minorEastAsia" w:hAnsiTheme="minorHAnsi" w:cstheme="minorBidi"/>
      <w:sz w:val="16"/>
      <w:szCs w:val="16"/>
      <w:lang w:eastAsia="en-US"/>
    </w:rPr>
  </w:style>
  <w:style w:type="paragraph" w:customStyle="1" w:styleId="Style2">
    <w:name w:val="_Style 2"/>
    <w:basedOn w:val="a"/>
    <w:qFormat/>
    <w:rsid w:val="008B06A0"/>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8B06A0"/>
    <w:rPr>
      <w:rFonts w:ascii="Arial" w:eastAsia="黑体" w:hAnsi="Arial"/>
      <w:b/>
      <w:bCs/>
      <w:kern w:val="2"/>
      <w:sz w:val="32"/>
      <w:szCs w:val="32"/>
    </w:rPr>
  </w:style>
  <w:style w:type="character" w:customStyle="1" w:styleId="3Char">
    <w:name w:val="标题 3 Char"/>
    <w:basedOn w:val="a0"/>
    <w:link w:val="3"/>
    <w:qFormat/>
    <w:rsid w:val="008B06A0"/>
    <w:rPr>
      <w:b/>
      <w:bCs/>
      <w:kern w:val="2"/>
      <w:sz w:val="32"/>
      <w:szCs w:val="32"/>
    </w:rPr>
  </w:style>
  <w:style w:type="character" w:customStyle="1" w:styleId="3Char1">
    <w:name w:val="正文文本缩进 3 Char"/>
    <w:basedOn w:val="a0"/>
    <w:link w:val="31"/>
    <w:qFormat/>
    <w:rsid w:val="008B06A0"/>
    <w:rPr>
      <w:rFonts w:ascii="宋体" w:hAnsi="宋体"/>
      <w:kern w:val="2"/>
      <w:sz w:val="28"/>
      <w:szCs w:val="24"/>
    </w:rPr>
  </w:style>
  <w:style w:type="character" w:customStyle="1" w:styleId="Char3">
    <w:name w:val="正文文本缩进 Char"/>
    <w:basedOn w:val="a0"/>
    <w:link w:val="a8"/>
    <w:qFormat/>
    <w:rsid w:val="008B06A0"/>
    <w:rPr>
      <w:kern w:val="2"/>
      <w:sz w:val="30"/>
      <w:szCs w:val="24"/>
    </w:rPr>
  </w:style>
  <w:style w:type="character" w:customStyle="1" w:styleId="Char4">
    <w:name w:val="纯文本 Char"/>
    <w:basedOn w:val="a0"/>
    <w:link w:val="a9"/>
    <w:qFormat/>
    <w:rsid w:val="008B06A0"/>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8B06A0"/>
    <w:pPr>
      <w:spacing w:before="0" w:after="0" w:line="300" w:lineRule="auto"/>
      <w:jc w:val="center"/>
    </w:pPr>
    <w:rPr>
      <w:rFonts w:cs="宋体"/>
      <w:b w:val="0"/>
      <w:sz w:val="28"/>
      <w:szCs w:val="20"/>
    </w:rPr>
  </w:style>
  <w:style w:type="character" w:customStyle="1" w:styleId="Char">
    <w:name w:val="批注文字 Char"/>
    <w:basedOn w:val="a0"/>
    <w:link w:val="a4"/>
    <w:qFormat/>
    <w:rsid w:val="008B06A0"/>
    <w:rPr>
      <w:kern w:val="2"/>
      <w:sz w:val="21"/>
      <w:szCs w:val="24"/>
    </w:rPr>
  </w:style>
  <w:style w:type="character" w:customStyle="1" w:styleId="Char9">
    <w:name w:val="批注主题 Char"/>
    <w:basedOn w:val="Char"/>
    <w:link w:val="af"/>
    <w:qFormat/>
    <w:rsid w:val="008B06A0"/>
    <w:rPr>
      <w:b/>
      <w:bCs/>
      <w:kern w:val="2"/>
      <w:sz w:val="21"/>
      <w:szCs w:val="24"/>
    </w:rPr>
  </w:style>
  <w:style w:type="character" w:customStyle="1" w:styleId="Char5">
    <w:name w:val="日期 Char"/>
    <w:basedOn w:val="a0"/>
    <w:link w:val="aa"/>
    <w:qFormat/>
    <w:rsid w:val="008B06A0"/>
    <w:rPr>
      <w:kern w:val="2"/>
      <w:sz w:val="21"/>
      <w:szCs w:val="24"/>
    </w:rPr>
  </w:style>
  <w:style w:type="character" w:customStyle="1" w:styleId="Char0">
    <w:name w:val="称呼 Char"/>
    <w:basedOn w:val="a0"/>
    <w:link w:val="a5"/>
    <w:uiPriority w:val="99"/>
    <w:qFormat/>
    <w:rsid w:val="008B06A0"/>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8B06A0"/>
    <w:rPr>
      <w:rFonts w:asciiTheme="minorHAnsi" w:eastAsiaTheme="minorEastAsia" w:hAnsiTheme="minorHAnsi" w:cstheme="minorBidi"/>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CD725-464E-4C3E-A2DB-74971705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62</Pages>
  <Words>6420</Words>
  <Characters>36598</Characters>
  <Application>Microsoft Office Word</Application>
  <DocSecurity>0</DocSecurity>
  <Lines>304</Lines>
  <Paragraphs>85</Paragraphs>
  <ScaleCrop>false</ScaleCrop>
  <Company>mycomputer</Company>
  <LinksUpToDate>false</LinksUpToDate>
  <CharactersWithSpaces>42933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李小兰</cp:lastModifiedBy>
  <cp:revision>11</cp:revision>
  <cp:lastPrinted>2022-08-05T08:49:00Z</cp:lastPrinted>
  <dcterms:created xsi:type="dcterms:W3CDTF">2022-09-20T01:33:00Z</dcterms:created>
  <dcterms:modified xsi:type="dcterms:W3CDTF">2022-09-22T03:06:00Z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2052-11.1.0.12358</vt:lpwstr>
  </property>
  <property fmtid="{D5CDD505-2E9C-101B-9397-08002B2CF9AE}" pid="6" name="ICV">
    <vt:lpwstr>53B140D466A9402081B486B4CE9609E3</vt:lpwstr>
  </property>
</Properties>
</file>