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E2DA3">
      <w:pPr>
        <w:spacing w:line="318" w:lineRule="auto"/>
        <w:rPr>
          <w:rFonts w:ascii="Arial"/>
          <w:sz w:val="21"/>
        </w:rPr>
      </w:pPr>
    </w:p>
    <w:p w14:paraId="6BB8C00A">
      <w:pPr>
        <w:pStyle w:val="2"/>
        <w:spacing w:before="126" w:line="218" w:lineRule="auto"/>
        <w:jc w:val="center"/>
        <w:rPr>
          <w:sz w:val="39"/>
          <w:szCs w:val="39"/>
        </w:rPr>
      </w:pPr>
      <w:r>
        <w:rPr>
          <w:rFonts w:hint="eastAsia"/>
          <w:b/>
          <w:bCs/>
          <w:spacing w:val="-6"/>
          <w:sz w:val="39"/>
          <w:szCs w:val="39"/>
          <w:lang w:val="en-US" w:eastAsia="zh-CN"/>
        </w:rPr>
        <w:t>上饶市中心城区排水防涝提升工程项目安全设施询价</w:t>
      </w:r>
      <w:r>
        <w:rPr>
          <w:b/>
          <w:bCs/>
          <w:spacing w:val="-6"/>
          <w:sz w:val="39"/>
          <w:szCs w:val="39"/>
        </w:rPr>
        <w:t>报价函</w:t>
      </w:r>
    </w:p>
    <w:p w14:paraId="7614F270">
      <w:pPr>
        <w:spacing w:before="229" w:line="229" w:lineRule="auto"/>
        <w:ind w:left="79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报价单位：</w:t>
      </w:r>
      <w:r>
        <w:rPr>
          <w:rFonts w:ascii="仿宋" w:hAnsi="仿宋" w:eastAsia="仿宋" w:cs="仿宋"/>
          <w:spacing w:val="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12"/>
          <w:sz w:val="30"/>
          <w:szCs w:val="30"/>
        </w:rPr>
        <w:t xml:space="preserve"> (公章)</w:t>
      </w:r>
    </w:p>
    <w:p w14:paraId="6187B0A2">
      <w:pPr>
        <w:pStyle w:val="2"/>
        <w:spacing w:before="279" w:line="218" w:lineRule="auto"/>
        <w:ind w:left="89"/>
        <w:rPr>
          <w:sz w:val="25"/>
          <w:szCs w:val="25"/>
        </w:rPr>
      </w:pPr>
      <w:r>
        <w:rPr>
          <w:spacing w:val="-1"/>
          <w:sz w:val="25"/>
          <w:szCs w:val="25"/>
        </w:rPr>
        <w:t>报价内容：</w:t>
      </w:r>
    </w:p>
    <w:p w14:paraId="7DE4397D">
      <w:pPr>
        <w:spacing w:line="91" w:lineRule="exact"/>
      </w:pPr>
    </w:p>
    <w:tbl>
      <w:tblPr>
        <w:tblStyle w:val="6"/>
        <w:tblW w:w="15779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1290"/>
        <w:gridCol w:w="1133"/>
        <w:gridCol w:w="652"/>
        <w:gridCol w:w="1538"/>
        <w:gridCol w:w="1140"/>
        <w:gridCol w:w="1410"/>
        <w:gridCol w:w="8140"/>
      </w:tblGrid>
      <w:tr w14:paraId="62E9C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76" w:type="dxa"/>
            <w:textDirection w:val="tbRlV"/>
            <w:vAlign w:val="top"/>
          </w:tcPr>
          <w:p w14:paraId="22ABD4B7">
            <w:pPr>
              <w:pStyle w:val="7"/>
              <w:spacing w:before="59" w:line="217" w:lineRule="auto"/>
              <w:ind w:left="114"/>
            </w:pPr>
            <w:r>
              <w:t>序</w:t>
            </w:r>
            <w:r>
              <w:rPr>
                <w:spacing w:val="51"/>
              </w:rPr>
              <w:t xml:space="preserve"> </w:t>
            </w:r>
            <w:r>
              <w:t>号</w:t>
            </w:r>
          </w:p>
        </w:tc>
        <w:tc>
          <w:tcPr>
            <w:tcW w:w="1290" w:type="dxa"/>
            <w:vAlign w:val="top"/>
          </w:tcPr>
          <w:p w14:paraId="0EC9795E">
            <w:pPr>
              <w:pStyle w:val="7"/>
              <w:spacing w:before="304" w:line="220" w:lineRule="auto"/>
              <w:ind w:left="360"/>
            </w:pPr>
            <w:r>
              <w:rPr>
                <w:rFonts w:hint="eastAsia"/>
                <w:spacing w:val="2"/>
                <w:lang w:val="en-US" w:eastAsia="zh-CN"/>
              </w:rPr>
              <w:t>材料</w:t>
            </w:r>
            <w:r>
              <w:rPr>
                <w:spacing w:val="2"/>
              </w:rPr>
              <w:t>名称</w:t>
            </w:r>
          </w:p>
        </w:tc>
        <w:tc>
          <w:tcPr>
            <w:tcW w:w="1133" w:type="dxa"/>
            <w:vAlign w:val="top"/>
          </w:tcPr>
          <w:p w14:paraId="31EBAD4F">
            <w:pPr>
              <w:pStyle w:val="7"/>
              <w:spacing w:before="304" w:line="220" w:lineRule="auto"/>
              <w:ind w:left="102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型号规格</w:t>
            </w:r>
          </w:p>
        </w:tc>
        <w:tc>
          <w:tcPr>
            <w:tcW w:w="652" w:type="dxa"/>
            <w:vAlign w:val="top"/>
          </w:tcPr>
          <w:p w14:paraId="638C65E7">
            <w:pPr>
              <w:pStyle w:val="7"/>
              <w:spacing w:before="304" w:line="220" w:lineRule="auto"/>
              <w:ind w:left="102"/>
            </w:pPr>
            <w:r>
              <w:rPr>
                <w:spacing w:val="-3"/>
              </w:rPr>
              <w:t>单位</w:t>
            </w:r>
          </w:p>
        </w:tc>
        <w:tc>
          <w:tcPr>
            <w:tcW w:w="1538" w:type="dxa"/>
            <w:vAlign w:val="top"/>
          </w:tcPr>
          <w:p w14:paraId="4E8C9511">
            <w:pPr>
              <w:pStyle w:val="7"/>
              <w:spacing w:before="303" w:line="219" w:lineRule="auto"/>
              <w:ind w:left="143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暂定</w:t>
            </w:r>
            <w:r>
              <w:rPr>
                <w:spacing w:val="-2"/>
              </w:rPr>
              <w:t>数量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最终结算以实际发生为准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</w:tc>
        <w:tc>
          <w:tcPr>
            <w:tcW w:w="1140" w:type="dxa"/>
            <w:vAlign w:val="top"/>
          </w:tcPr>
          <w:p w14:paraId="5FFB6549">
            <w:pPr>
              <w:pStyle w:val="7"/>
              <w:spacing w:before="301" w:line="218" w:lineRule="auto"/>
              <w:ind w:left="184"/>
            </w:pPr>
            <w:r>
              <w:rPr>
                <w:spacing w:val="9"/>
              </w:rPr>
              <w:t>单价(元)</w:t>
            </w:r>
          </w:p>
        </w:tc>
        <w:tc>
          <w:tcPr>
            <w:tcW w:w="1410" w:type="dxa"/>
            <w:vAlign w:val="top"/>
          </w:tcPr>
          <w:p w14:paraId="4DE1A48A">
            <w:pPr>
              <w:pStyle w:val="7"/>
              <w:spacing w:before="301" w:line="218" w:lineRule="auto"/>
              <w:ind w:left="326"/>
            </w:pPr>
            <w:r>
              <w:rPr>
                <w:spacing w:val="9"/>
              </w:rPr>
              <w:t>总价(元)</w:t>
            </w:r>
          </w:p>
        </w:tc>
        <w:tc>
          <w:tcPr>
            <w:tcW w:w="8140" w:type="dxa"/>
            <w:vAlign w:val="top"/>
          </w:tcPr>
          <w:p w14:paraId="4A3204D0">
            <w:pPr>
              <w:pStyle w:val="7"/>
              <w:spacing w:before="304" w:line="221" w:lineRule="auto"/>
              <w:ind w:left="1297"/>
            </w:pPr>
            <w:r>
              <w:rPr>
                <w:spacing w:val="5"/>
              </w:rPr>
              <w:t>备注</w:t>
            </w:r>
          </w:p>
        </w:tc>
      </w:tr>
      <w:tr w14:paraId="3A3D3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476" w:type="dxa"/>
            <w:vAlign w:val="center"/>
          </w:tcPr>
          <w:p w14:paraId="214DC814">
            <w:pPr>
              <w:pStyle w:val="7"/>
              <w:spacing w:before="292" w:line="184" w:lineRule="auto"/>
              <w:ind w:left="94"/>
              <w:jc w:val="center"/>
            </w:pPr>
            <w:r>
              <w:t>1</w:t>
            </w:r>
          </w:p>
        </w:tc>
        <w:tc>
          <w:tcPr>
            <w:tcW w:w="1290" w:type="dxa"/>
            <w:vAlign w:val="center"/>
          </w:tcPr>
          <w:p w14:paraId="53A4197D">
            <w:pPr>
              <w:pStyle w:val="7"/>
              <w:spacing w:before="80" w:line="263" w:lineRule="auto"/>
              <w:ind w:left="30" w:right="251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安全锥</w:t>
            </w:r>
          </w:p>
        </w:tc>
        <w:tc>
          <w:tcPr>
            <w:tcW w:w="1133" w:type="dxa"/>
            <w:vAlign w:val="center"/>
          </w:tcPr>
          <w:p w14:paraId="5C704644">
            <w:pPr>
              <w:pStyle w:val="7"/>
              <w:spacing w:before="257" w:line="221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70cm</w:t>
            </w:r>
          </w:p>
        </w:tc>
        <w:tc>
          <w:tcPr>
            <w:tcW w:w="652" w:type="dxa"/>
            <w:vAlign w:val="center"/>
          </w:tcPr>
          <w:p w14:paraId="1A68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538" w:type="dxa"/>
            <w:vAlign w:val="center"/>
          </w:tcPr>
          <w:p w14:paraId="631E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800</w:t>
            </w:r>
          </w:p>
        </w:tc>
        <w:tc>
          <w:tcPr>
            <w:tcW w:w="1140" w:type="dxa"/>
            <w:vAlign w:val="center"/>
          </w:tcPr>
          <w:p w14:paraId="1526802C">
            <w:pPr>
              <w:pStyle w:val="7"/>
              <w:spacing w:before="292" w:line="184" w:lineRule="auto"/>
              <w:ind w:left="235"/>
              <w:jc w:val="center"/>
            </w:pPr>
          </w:p>
        </w:tc>
        <w:tc>
          <w:tcPr>
            <w:tcW w:w="1410" w:type="dxa"/>
            <w:vAlign w:val="center"/>
          </w:tcPr>
          <w:p w14:paraId="72B622BA">
            <w:pPr>
              <w:pStyle w:val="7"/>
              <w:spacing w:before="293" w:line="183" w:lineRule="auto"/>
              <w:ind w:left="326"/>
              <w:jc w:val="center"/>
            </w:pPr>
          </w:p>
        </w:tc>
        <w:tc>
          <w:tcPr>
            <w:tcW w:w="8140" w:type="dxa"/>
            <w:vAlign w:val="center"/>
          </w:tcPr>
          <w:p w14:paraId="7C62D39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该单价含材料费、人工费、</w:t>
            </w:r>
            <w:r>
              <w:rPr>
                <w:rFonts w:hint="eastAsia" w:ascii="Arial"/>
                <w:sz w:val="21"/>
                <w:lang w:val="en-US" w:eastAsia="zh-CN"/>
              </w:rPr>
              <w:t>运输费、</w:t>
            </w:r>
            <w:r>
              <w:rPr>
                <w:rFonts w:hint="eastAsia" w:ascii="Arial"/>
                <w:sz w:val="21"/>
              </w:rPr>
              <w:t>装卸费、利润</w:t>
            </w:r>
            <w:r>
              <w:rPr>
                <w:rFonts w:hint="eastAsia" w:eastAsia="宋体"/>
                <w:sz w:val="21"/>
                <w:lang w:val="en-US" w:eastAsia="zh-CN"/>
              </w:rPr>
              <w:t>等一切费用，</w:t>
            </w:r>
            <w:r>
              <w:rPr>
                <w:rFonts w:hint="eastAsia" w:ascii="Arial"/>
                <w:sz w:val="21"/>
              </w:rPr>
              <w:t>以上单价含</w:t>
            </w: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  <w:r>
              <w:rPr>
                <w:rFonts w:hint="eastAsia" w:ascii="Arial"/>
                <w:sz w:val="21"/>
              </w:rPr>
              <w:t>%税金 （</w:t>
            </w: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  <w:r>
              <w:rPr>
                <w:rFonts w:hint="eastAsia" w:ascii="Arial"/>
                <w:sz w:val="21"/>
              </w:rPr>
              <w:t xml:space="preserve">%增值税专用发票） </w:t>
            </w:r>
          </w:p>
        </w:tc>
      </w:tr>
      <w:tr w14:paraId="6E25E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76" w:type="dxa"/>
            <w:vAlign w:val="center"/>
          </w:tcPr>
          <w:p w14:paraId="2B22D98F">
            <w:pPr>
              <w:pStyle w:val="7"/>
              <w:spacing w:before="294" w:line="183" w:lineRule="auto"/>
              <w:ind w:left="94"/>
              <w:jc w:val="center"/>
            </w:pPr>
            <w:r>
              <w:t>2</w:t>
            </w:r>
          </w:p>
        </w:tc>
        <w:tc>
          <w:tcPr>
            <w:tcW w:w="1290" w:type="dxa"/>
            <w:vAlign w:val="center"/>
          </w:tcPr>
          <w:p w14:paraId="314B3882">
            <w:pPr>
              <w:pStyle w:val="7"/>
              <w:spacing w:before="92" w:line="258" w:lineRule="auto"/>
              <w:ind w:left="30" w:right="251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锥桶连杆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9D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652" w:type="dxa"/>
            <w:vAlign w:val="center"/>
          </w:tcPr>
          <w:p w14:paraId="023B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538" w:type="dxa"/>
            <w:vAlign w:val="center"/>
          </w:tcPr>
          <w:p w14:paraId="471C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1140" w:type="dxa"/>
            <w:vAlign w:val="center"/>
          </w:tcPr>
          <w:p w14:paraId="78B1949D">
            <w:pPr>
              <w:pStyle w:val="7"/>
              <w:spacing w:before="294" w:line="183" w:lineRule="auto"/>
              <w:ind w:left="295"/>
              <w:jc w:val="center"/>
            </w:pPr>
          </w:p>
        </w:tc>
        <w:tc>
          <w:tcPr>
            <w:tcW w:w="1410" w:type="dxa"/>
            <w:vAlign w:val="center"/>
          </w:tcPr>
          <w:p w14:paraId="5B9DC260">
            <w:pPr>
              <w:pStyle w:val="7"/>
              <w:spacing w:before="293" w:line="184" w:lineRule="auto"/>
              <w:ind w:left="326"/>
              <w:jc w:val="center"/>
            </w:pPr>
          </w:p>
        </w:tc>
        <w:tc>
          <w:tcPr>
            <w:tcW w:w="8140" w:type="dxa"/>
            <w:vAlign w:val="center"/>
          </w:tcPr>
          <w:p w14:paraId="6A4038D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该单价含材料费、人工费、</w:t>
            </w:r>
            <w:r>
              <w:rPr>
                <w:rFonts w:hint="eastAsia" w:ascii="Arial"/>
                <w:sz w:val="21"/>
                <w:lang w:val="en-US" w:eastAsia="zh-CN"/>
              </w:rPr>
              <w:t>运输费、</w:t>
            </w:r>
            <w:r>
              <w:rPr>
                <w:rFonts w:hint="eastAsia" w:ascii="Arial"/>
                <w:sz w:val="21"/>
              </w:rPr>
              <w:t>装卸费、利润</w:t>
            </w:r>
            <w:r>
              <w:rPr>
                <w:rFonts w:hint="eastAsia" w:eastAsia="宋体"/>
                <w:sz w:val="21"/>
                <w:lang w:val="en-US" w:eastAsia="zh-CN"/>
              </w:rPr>
              <w:t>等一切费用，</w:t>
            </w:r>
            <w:r>
              <w:rPr>
                <w:rFonts w:hint="eastAsia" w:ascii="Arial"/>
                <w:sz w:val="21"/>
              </w:rPr>
              <w:t>以上单价含</w:t>
            </w: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  <w:r>
              <w:rPr>
                <w:rFonts w:hint="eastAsia" w:ascii="Arial"/>
                <w:sz w:val="21"/>
              </w:rPr>
              <w:t>%税金 （</w:t>
            </w: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  <w:r>
              <w:rPr>
                <w:rFonts w:hint="eastAsia" w:ascii="Arial"/>
                <w:sz w:val="21"/>
              </w:rPr>
              <w:t xml:space="preserve">%增值税专用发票） </w:t>
            </w:r>
          </w:p>
        </w:tc>
      </w:tr>
      <w:tr w14:paraId="1F08A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76" w:type="dxa"/>
            <w:vAlign w:val="center"/>
          </w:tcPr>
          <w:p w14:paraId="257CD4C7">
            <w:pPr>
              <w:pStyle w:val="7"/>
              <w:spacing w:before="295" w:line="183" w:lineRule="auto"/>
              <w:ind w:left="94"/>
              <w:jc w:val="center"/>
            </w:pPr>
            <w:r>
              <w:t>3</w:t>
            </w:r>
          </w:p>
        </w:tc>
        <w:tc>
          <w:tcPr>
            <w:tcW w:w="1290" w:type="dxa"/>
            <w:vAlign w:val="center"/>
          </w:tcPr>
          <w:p w14:paraId="73732F42">
            <w:pPr>
              <w:pStyle w:val="7"/>
              <w:spacing w:before="112" w:line="249" w:lineRule="auto"/>
              <w:ind w:left="30" w:right="12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安全标识牌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03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652" w:type="dxa"/>
            <w:vAlign w:val="center"/>
          </w:tcPr>
          <w:p w14:paraId="3CB0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块</w:t>
            </w:r>
          </w:p>
        </w:tc>
        <w:tc>
          <w:tcPr>
            <w:tcW w:w="1538" w:type="dxa"/>
            <w:vAlign w:val="center"/>
          </w:tcPr>
          <w:p w14:paraId="5DB1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140" w:type="dxa"/>
            <w:vAlign w:val="center"/>
          </w:tcPr>
          <w:p w14:paraId="74748D06">
            <w:pPr>
              <w:pStyle w:val="7"/>
              <w:spacing w:before="294" w:line="184" w:lineRule="auto"/>
              <w:ind w:left="184"/>
              <w:jc w:val="center"/>
            </w:pPr>
          </w:p>
        </w:tc>
        <w:tc>
          <w:tcPr>
            <w:tcW w:w="1410" w:type="dxa"/>
            <w:vAlign w:val="center"/>
          </w:tcPr>
          <w:p w14:paraId="0441541E">
            <w:pPr>
              <w:pStyle w:val="7"/>
              <w:spacing w:before="294" w:line="184" w:lineRule="auto"/>
              <w:ind w:left="326"/>
              <w:jc w:val="center"/>
            </w:pPr>
          </w:p>
        </w:tc>
        <w:tc>
          <w:tcPr>
            <w:tcW w:w="8140" w:type="dxa"/>
            <w:vAlign w:val="center"/>
          </w:tcPr>
          <w:p w14:paraId="148FFDE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该单价含材料费、人工费、</w:t>
            </w:r>
            <w:r>
              <w:rPr>
                <w:rFonts w:hint="eastAsia" w:ascii="Arial"/>
                <w:sz w:val="21"/>
                <w:lang w:val="en-US" w:eastAsia="zh-CN"/>
              </w:rPr>
              <w:t>运输费、</w:t>
            </w:r>
            <w:r>
              <w:rPr>
                <w:rFonts w:hint="eastAsia" w:ascii="Arial"/>
                <w:sz w:val="21"/>
              </w:rPr>
              <w:t>装卸费、利润</w:t>
            </w:r>
            <w:r>
              <w:rPr>
                <w:rFonts w:hint="eastAsia" w:eastAsia="宋体"/>
                <w:sz w:val="21"/>
                <w:lang w:val="en-US" w:eastAsia="zh-CN"/>
              </w:rPr>
              <w:t>等一切费用，</w:t>
            </w:r>
            <w:r>
              <w:rPr>
                <w:rFonts w:hint="eastAsia" w:ascii="Arial"/>
                <w:sz w:val="21"/>
              </w:rPr>
              <w:t>以上单价含</w:t>
            </w: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  <w:r>
              <w:rPr>
                <w:rFonts w:hint="eastAsia" w:ascii="Arial"/>
                <w:sz w:val="21"/>
              </w:rPr>
              <w:t>%税金 （</w:t>
            </w: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  <w:r>
              <w:rPr>
                <w:rFonts w:hint="eastAsia" w:ascii="Arial"/>
                <w:sz w:val="21"/>
              </w:rPr>
              <w:t xml:space="preserve">%增值税专用发票） </w:t>
            </w:r>
          </w:p>
        </w:tc>
      </w:tr>
      <w:tr w14:paraId="20E11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76" w:type="dxa"/>
            <w:vAlign w:val="center"/>
          </w:tcPr>
          <w:p w14:paraId="30F94DA6">
            <w:pPr>
              <w:pStyle w:val="7"/>
              <w:spacing w:before="295" w:line="183" w:lineRule="auto"/>
              <w:ind w:left="9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90" w:type="dxa"/>
            <w:vAlign w:val="center"/>
          </w:tcPr>
          <w:p w14:paraId="6FAC354C">
            <w:pPr>
              <w:pStyle w:val="7"/>
              <w:spacing w:before="112" w:line="249" w:lineRule="auto"/>
              <w:ind w:left="30" w:right="127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5B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652" w:type="dxa"/>
            <w:vAlign w:val="center"/>
          </w:tcPr>
          <w:p w14:paraId="1E96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538" w:type="dxa"/>
            <w:vAlign w:val="center"/>
          </w:tcPr>
          <w:p w14:paraId="5677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140" w:type="dxa"/>
            <w:vAlign w:val="center"/>
          </w:tcPr>
          <w:p w14:paraId="0BA81CD6">
            <w:pPr>
              <w:pStyle w:val="7"/>
              <w:spacing w:before="294" w:line="184" w:lineRule="auto"/>
              <w:ind w:left="184"/>
              <w:jc w:val="center"/>
            </w:pPr>
          </w:p>
        </w:tc>
        <w:tc>
          <w:tcPr>
            <w:tcW w:w="1410" w:type="dxa"/>
            <w:vAlign w:val="center"/>
          </w:tcPr>
          <w:p w14:paraId="1E945A14">
            <w:pPr>
              <w:pStyle w:val="7"/>
              <w:spacing w:before="294" w:line="184" w:lineRule="auto"/>
              <w:ind w:left="326"/>
              <w:jc w:val="center"/>
            </w:pPr>
          </w:p>
        </w:tc>
        <w:tc>
          <w:tcPr>
            <w:tcW w:w="8140" w:type="dxa"/>
            <w:vAlign w:val="center"/>
          </w:tcPr>
          <w:p w14:paraId="3293D70E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该单价含材料费、人工费、</w:t>
            </w:r>
            <w:r>
              <w:rPr>
                <w:rFonts w:hint="eastAsia" w:ascii="Arial"/>
                <w:sz w:val="21"/>
                <w:lang w:val="en-US" w:eastAsia="zh-CN"/>
              </w:rPr>
              <w:t>运输费、</w:t>
            </w:r>
            <w:r>
              <w:rPr>
                <w:rFonts w:hint="eastAsia" w:ascii="Arial"/>
                <w:sz w:val="21"/>
              </w:rPr>
              <w:t>装卸费、利润</w:t>
            </w:r>
            <w:r>
              <w:rPr>
                <w:rFonts w:hint="eastAsia" w:eastAsia="宋体"/>
                <w:sz w:val="21"/>
                <w:lang w:val="en-US" w:eastAsia="zh-CN"/>
              </w:rPr>
              <w:t>等一切费用，</w:t>
            </w:r>
            <w:r>
              <w:rPr>
                <w:rFonts w:hint="eastAsia" w:ascii="Arial"/>
                <w:sz w:val="21"/>
              </w:rPr>
              <w:t>以上单价含</w:t>
            </w: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  <w:r>
              <w:rPr>
                <w:rFonts w:hint="eastAsia" w:ascii="Arial"/>
                <w:sz w:val="21"/>
              </w:rPr>
              <w:t>%税金 （</w:t>
            </w: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  <w:r>
              <w:rPr>
                <w:rFonts w:hint="eastAsia" w:ascii="Arial"/>
                <w:sz w:val="21"/>
              </w:rPr>
              <w:t xml:space="preserve">%增值税专用发票） </w:t>
            </w:r>
          </w:p>
        </w:tc>
      </w:tr>
      <w:tr w14:paraId="0CE87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76" w:type="dxa"/>
            <w:vAlign w:val="center"/>
          </w:tcPr>
          <w:p w14:paraId="7EEE3FAB">
            <w:pPr>
              <w:pStyle w:val="7"/>
              <w:spacing w:before="295" w:line="183" w:lineRule="auto"/>
              <w:ind w:left="9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 w14:paraId="34118F7B">
            <w:pPr>
              <w:pStyle w:val="7"/>
              <w:spacing w:before="112" w:line="249" w:lineRule="auto"/>
              <w:ind w:left="30" w:right="127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爆闪灯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0C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652" w:type="dxa"/>
            <w:vAlign w:val="center"/>
          </w:tcPr>
          <w:p w14:paraId="3E76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538" w:type="dxa"/>
            <w:vAlign w:val="center"/>
          </w:tcPr>
          <w:p w14:paraId="3420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140" w:type="dxa"/>
            <w:vAlign w:val="center"/>
          </w:tcPr>
          <w:p w14:paraId="593178D5">
            <w:pPr>
              <w:pStyle w:val="7"/>
              <w:spacing w:before="294" w:line="184" w:lineRule="auto"/>
              <w:ind w:left="184"/>
              <w:jc w:val="center"/>
            </w:pPr>
          </w:p>
        </w:tc>
        <w:tc>
          <w:tcPr>
            <w:tcW w:w="1410" w:type="dxa"/>
            <w:vAlign w:val="center"/>
          </w:tcPr>
          <w:p w14:paraId="256EBF18">
            <w:pPr>
              <w:pStyle w:val="7"/>
              <w:spacing w:before="294" w:line="184" w:lineRule="auto"/>
              <w:ind w:left="326"/>
              <w:jc w:val="center"/>
            </w:pPr>
          </w:p>
        </w:tc>
        <w:tc>
          <w:tcPr>
            <w:tcW w:w="8140" w:type="dxa"/>
            <w:vAlign w:val="center"/>
          </w:tcPr>
          <w:p w14:paraId="6314D228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该单价含材料费、人工费、</w:t>
            </w:r>
            <w:r>
              <w:rPr>
                <w:rFonts w:hint="eastAsia" w:ascii="Arial"/>
                <w:sz w:val="21"/>
                <w:lang w:val="en-US" w:eastAsia="zh-CN"/>
              </w:rPr>
              <w:t>运输费、</w:t>
            </w:r>
            <w:r>
              <w:rPr>
                <w:rFonts w:hint="eastAsia" w:ascii="Arial"/>
                <w:sz w:val="21"/>
              </w:rPr>
              <w:t>装卸费、利润</w:t>
            </w:r>
            <w:r>
              <w:rPr>
                <w:rFonts w:hint="eastAsia" w:eastAsia="宋体"/>
                <w:sz w:val="21"/>
                <w:lang w:val="en-US" w:eastAsia="zh-CN"/>
              </w:rPr>
              <w:t>等一切费用，</w:t>
            </w:r>
            <w:r>
              <w:rPr>
                <w:rFonts w:hint="eastAsia" w:ascii="Arial"/>
                <w:sz w:val="21"/>
              </w:rPr>
              <w:t>以上单价含</w:t>
            </w: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  <w:r>
              <w:rPr>
                <w:rFonts w:hint="eastAsia" w:ascii="Arial"/>
                <w:sz w:val="21"/>
              </w:rPr>
              <w:t>%税金 （</w:t>
            </w: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  <w:r>
              <w:rPr>
                <w:rFonts w:hint="eastAsia" w:ascii="Arial"/>
                <w:sz w:val="21"/>
              </w:rPr>
              <w:t xml:space="preserve">%增值税专用发票） </w:t>
            </w:r>
          </w:p>
        </w:tc>
      </w:tr>
      <w:tr w14:paraId="7D1D4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76" w:type="dxa"/>
            <w:vAlign w:val="center"/>
          </w:tcPr>
          <w:p w14:paraId="327E570F">
            <w:pPr>
              <w:pStyle w:val="7"/>
              <w:spacing w:before="295" w:line="183" w:lineRule="auto"/>
              <w:ind w:left="9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90" w:type="dxa"/>
            <w:vAlign w:val="center"/>
          </w:tcPr>
          <w:p w14:paraId="71E4F06E">
            <w:pPr>
              <w:pStyle w:val="7"/>
              <w:spacing w:before="112" w:line="249" w:lineRule="auto"/>
              <w:ind w:left="30" w:right="127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安全帽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C4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国标（带logo）</w:t>
            </w:r>
          </w:p>
        </w:tc>
        <w:tc>
          <w:tcPr>
            <w:tcW w:w="652" w:type="dxa"/>
            <w:vAlign w:val="center"/>
          </w:tcPr>
          <w:p w14:paraId="763B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538" w:type="dxa"/>
            <w:vAlign w:val="center"/>
          </w:tcPr>
          <w:p w14:paraId="0363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140" w:type="dxa"/>
            <w:vAlign w:val="center"/>
          </w:tcPr>
          <w:p w14:paraId="79A8AB6C">
            <w:pPr>
              <w:pStyle w:val="7"/>
              <w:spacing w:before="294" w:line="184" w:lineRule="auto"/>
              <w:ind w:left="184"/>
              <w:jc w:val="center"/>
            </w:pPr>
          </w:p>
        </w:tc>
        <w:tc>
          <w:tcPr>
            <w:tcW w:w="1410" w:type="dxa"/>
            <w:vAlign w:val="center"/>
          </w:tcPr>
          <w:p w14:paraId="4905C701">
            <w:pPr>
              <w:pStyle w:val="7"/>
              <w:spacing w:before="294" w:line="184" w:lineRule="auto"/>
              <w:ind w:left="326"/>
              <w:jc w:val="center"/>
            </w:pPr>
          </w:p>
        </w:tc>
        <w:tc>
          <w:tcPr>
            <w:tcW w:w="8140" w:type="dxa"/>
            <w:vAlign w:val="center"/>
          </w:tcPr>
          <w:p w14:paraId="62F41A1D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该单价含材料费、人工费、</w:t>
            </w:r>
            <w:r>
              <w:rPr>
                <w:rFonts w:hint="eastAsia" w:ascii="Arial"/>
                <w:sz w:val="21"/>
                <w:lang w:val="en-US" w:eastAsia="zh-CN"/>
              </w:rPr>
              <w:t>运输费、</w:t>
            </w:r>
            <w:r>
              <w:rPr>
                <w:rFonts w:hint="eastAsia" w:ascii="Arial"/>
                <w:sz w:val="21"/>
              </w:rPr>
              <w:t>装卸费、利润</w:t>
            </w:r>
            <w:r>
              <w:rPr>
                <w:rFonts w:hint="eastAsia" w:eastAsia="宋体"/>
                <w:sz w:val="21"/>
                <w:lang w:val="en-US" w:eastAsia="zh-CN"/>
              </w:rPr>
              <w:t>等一切费用，</w:t>
            </w:r>
            <w:r>
              <w:rPr>
                <w:rFonts w:hint="eastAsia" w:ascii="Arial"/>
                <w:sz w:val="21"/>
              </w:rPr>
              <w:t>以上单价含</w:t>
            </w: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  <w:r>
              <w:rPr>
                <w:rFonts w:hint="eastAsia" w:ascii="Arial"/>
                <w:sz w:val="21"/>
              </w:rPr>
              <w:t>%税金 （</w:t>
            </w: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  <w:r>
              <w:rPr>
                <w:rFonts w:hint="eastAsia" w:ascii="Arial"/>
                <w:sz w:val="21"/>
              </w:rPr>
              <w:t xml:space="preserve">%增值税专用发票） </w:t>
            </w:r>
          </w:p>
        </w:tc>
      </w:tr>
      <w:tr w14:paraId="5333E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76" w:type="dxa"/>
            <w:vAlign w:val="center"/>
          </w:tcPr>
          <w:p w14:paraId="3E2E396A">
            <w:pPr>
              <w:pStyle w:val="7"/>
              <w:spacing w:before="295" w:line="183" w:lineRule="auto"/>
              <w:ind w:left="9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90" w:type="dxa"/>
            <w:vAlign w:val="center"/>
          </w:tcPr>
          <w:p w14:paraId="0555F464">
            <w:pPr>
              <w:pStyle w:val="7"/>
              <w:spacing w:before="112" w:line="249" w:lineRule="auto"/>
              <w:ind w:left="30" w:right="127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反光衣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C43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国标（带logo）</w:t>
            </w:r>
          </w:p>
        </w:tc>
        <w:tc>
          <w:tcPr>
            <w:tcW w:w="652" w:type="dxa"/>
            <w:vAlign w:val="center"/>
          </w:tcPr>
          <w:p w14:paraId="7318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件</w:t>
            </w:r>
          </w:p>
        </w:tc>
        <w:tc>
          <w:tcPr>
            <w:tcW w:w="1538" w:type="dxa"/>
            <w:vAlign w:val="center"/>
          </w:tcPr>
          <w:p w14:paraId="1BD4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140" w:type="dxa"/>
            <w:vAlign w:val="center"/>
          </w:tcPr>
          <w:p w14:paraId="071DBD7E">
            <w:pPr>
              <w:pStyle w:val="7"/>
              <w:spacing w:before="294" w:line="184" w:lineRule="auto"/>
              <w:ind w:left="184"/>
              <w:jc w:val="center"/>
            </w:pPr>
          </w:p>
        </w:tc>
        <w:tc>
          <w:tcPr>
            <w:tcW w:w="1410" w:type="dxa"/>
            <w:vAlign w:val="center"/>
          </w:tcPr>
          <w:p w14:paraId="6A7E21D5">
            <w:pPr>
              <w:pStyle w:val="7"/>
              <w:spacing w:before="294" w:line="184" w:lineRule="auto"/>
              <w:ind w:left="326"/>
              <w:jc w:val="center"/>
            </w:pPr>
          </w:p>
        </w:tc>
        <w:tc>
          <w:tcPr>
            <w:tcW w:w="8140" w:type="dxa"/>
            <w:vAlign w:val="center"/>
          </w:tcPr>
          <w:p w14:paraId="0A00098B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该单价含材料费、人工费、</w:t>
            </w:r>
            <w:r>
              <w:rPr>
                <w:rFonts w:hint="eastAsia" w:ascii="Arial"/>
                <w:sz w:val="21"/>
                <w:lang w:val="en-US" w:eastAsia="zh-CN"/>
              </w:rPr>
              <w:t>运输费、</w:t>
            </w:r>
            <w:r>
              <w:rPr>
                <w:rFonts w:hint="eastAsia" w:ascii="Arial"/>
                <w:sz w:val="21"/>
              </w:rPr>
              <w:t>装卸费、利润</w:t>
            </w:r>
            <w:r>
              <w:rPr>
                <w:rFonts w:hint="eastAsia" w:eastAsia="宋体"/>
                <w:sz w:val="21"/>
                <w:lang w:val="en-US" w:eastAsia="zh-CN"/>
              </w:rPr>
              <w:t>等一切费用，</w:t>
            </w:r>
            <w:r>
              <w:rPr>
                <w:rFonts w:hint="eastAsia" w:ascii="Arial"/>
                <w:sz w:val="21"/>
              </w:rPr>
              <w:t>以上单价含</w:t>
            </w: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  <w:r>
              <w:rPr>
                <w:rFonts w:hint="eastAsia" w:ascii="Arial"/>
                <w:sz w:val="21"/>
              </w:rPr>
              <w:t>%税金 （</w:t>
            </w: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  <w:r>
              <w:rPr>
                <w:rFonts w:hint="eastAsia" w:ascii="Arial"/>
                <w:sz w:val="21"/>
              </w:rPr>
              <w:t xml:space="preserve">%增值税专用发票） </w:t>
            </w:r>
          </w:p>
        </w:tc>
      </w:tr>
      <w:tr w14:paraId="2BB1A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76" w:type="dxa"/>
            <w:vAlign w:val="top"/>
          </w:tcPr>
          <w:p w14:paraId="27F4018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16B66758">
            <w:pPr>
              <w:pStyle w:val="7"/>
              <w:spacing w:before="258" w:line="220" w:lineRule="auto"/>
              <w:ind w:left="600"/>
              <w:jc w:val="center"/>
            </w:pPr>
            <w:r>
              <w:rPr>
                <w:spacing w:val="-2"/>
              </w:rPr>
              <w:t>税金</w:t>
            </w:r>
          </w:p>
        </w:tc>
        <w:tc>
          <w:tcPr>
            <w:tcW w:w="1133" w:type="dxa"/>
            <w:vAlign w:val="top"/>
          </w:tcPr>
          <w:p w14:paraId="68641E6B">
            <w:pPr>
              <w:pStyle w:val="7"/>
              <w:spacing w:before="68" w:line="184" w:lineRule="auto"/>
              <w:ind w:left="1332"/>
              <w:jc w:val="center"/>
              <w:rPr>
                <w:spacing w:val="-6"/>
              </w:rPr>
            </w:pPr>
          </w:p>
        </w:tc>
        <w:tc>
          <w:tcPr>
            <w:tcW w:w="3330" w:type="dxa"/>
            <w:gridSpan w:val="3"/>
            <w:vAlign w:val="top"/>
          </w:tcPr>
          <w:p w14:paraId="676AF8D5"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 w14:paraId="2A45D8A4">
            <w:pPr>
              <w:pStyle w:val="7"/>
              <w:spacing w:before="68" w:line="184" w:lineRule="auto"/>
              <w:ind w:left="1332"/>
              <w:jc w:val="center"/>
            </w:pPr>
            <w:r>
              <w:rPr>
                <w:rFonts w:hint="eastAsia"/>
                <w:spacing w:val="-6"/>
                <w:lang w:val="en-US" w:eastAsia="zh-CN"/>
              </w:rPr>
              <w:t>13</w:t>
            </w:r>
            <w:r>
              <w:rPr>
                <w:spacing w:val="-6"/>
              </w:rPr>
              <w:t>%</w:t>
            </w:r>
          </w:p>
        </w:tc>
        <w:tc>
          <w:tcPr>
            <w:tcW w:w="1410" w:type="dxa"/>
            <w:vAlign w:val="top"/>
          </w:tcPr>
          <w:p w14:paraId="78994086">
            <w:pPr>
              <w:pStyle w:val="7"/>
              <w:spacing w:before="68" w:line="184" w:lineRule="auto"/>
              <w:ind w:left="326"/>
              <w:jc w:val="center"/>
            </w:pPr>
          </w:p>
        </w:tc>
        <w:tc>
          <w:tcPr>
            <w:tcW w:w="8140" w:type="dxa"/>
            <w:vAlign w:val="top"/>
          </w:tcPr>
          <w:p w14:paraId="4F6E8268">
            <w:pPr>
              <w:rPr>
                <w:rFonts w:ascii="Arial"/>
                <w:sz w:val="21"/>
              </w:rPr>
            </w:pPr>
          </w:p>
        </w:tc>
      </w:tr>
      <w:tr w14:paraId="4B673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76" w:type="dxa"/>
            <w:vAlign w:val="top"/>
          </w:tcPr>
          <w:p w14:paraId="6FBC1E75">
            <w:pPr>
              <w:pStyle w:val="7"/>
              <w:spacing w:before="257" w:line="219" w:lineRule="auto"/>
              <w:ind w:left="535"/>
              <w:rPr>
                <w:spacing w:val="-1"/>
              </w:rPr>
            </w:pPr>
          </w:p>
        </w:tc>
        <w:tc>
          <w:tcPr>
            <w:tcW w:w="5753" w:type="dxa"/>
            <w:gridSpan w:val="5"/>
            <w:vAlign w:val="top"/>
          </w:tcPr>
          <w:p w14:paraId="49330F90">
            <w:pPr>
              <w:pStyle w:val="7"/>
              <w:spacing w:before="257" w:line="219" w:lineRule="auto"/>
              <w:ind w:left="535"/>
            </w:pPr>
            <w:r>
              <w:rPr>
                <w:spacing w:val="-1"/>
              </w:rPr>
              <w:t>合计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大写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spacing w:val="-1"/>
              </w:rPr>
              <w:t>：</w:t>
            </w:r>
          </w:p>
        </w:tc>
        <w:tc>
          <w:tcPr>
            <w:tcW w:w="1410" w:type="dxa"/>
            <w:vAlign w:val="top"/>
          </w:tcPr>
          <w:p w14:paraId="19250BEB">
            <w:pPr>
              <w:pStyle w:val="7"/>
              <w:spacing w:before="69" w:line="184" w:lineRule="auto"/>
              <w:ind w:left="276"/>
            </w:pPr>
          </w:p>
        </w:tc>
        <w:tc>
          <w:tcPr>
            <w:tcW w:w="8140" w:type="dxa"/>
            <w:vAlign w:val="top"/>
          </w:tcPr>
          <w:p w14:paraId="645C7A15">
            <w:pPr>
              <w:rPr>
                <w:rFonts w:ascii="Arial"/>
                <w:sz w:val="21"/>
              </w:rPr>
            </w:pPr>
          </w:p>
        </w:tc>
      </w:tr>
    </w:tbl>
    <w:p w14:paraId="5A98026F">
      <w:pPr>
        <w:spacing w:line="297" w:lineRule="auto"/>
        <w:rPr>
          <w:rFonts w:ascii="Arial"/>
          <w:sz w:val="21"/>
        </w:rPr>
      </w:pPr>
    </w:p>
    <w:p w14:paraId="31616138">
      <w:pPr>
        <w:pStyle w:val="2"/>
        <w:spacing w:before="75" w:line="540" w:lineRule="exact"/>
        <w:rPr>
          <w:spacing w:val="-2"/>
        </w:rPr>
      </w:pPr>
      <w:r>
        <w:rPr>
          <w:spacing w:val="1"/>
          <w:position w:val="24"/>
        </w:rPr>
        <w:t>备注：1、本项目采用费用包干方式，即以上报价包括材料费、人工费、</w:t>
      </w:r>
      <w:r>
        <w:rPr>
          <w:rFonts w:hint="eastAsia"/>
          <w:spacing w:val="1"/>
          <w:position w:val="24"/>
          <w:lang w:val="en-US" w:eastAsia="zh-CN"/>
        </w:rPr>
        <w:t>运输费、</w:t>
      </w:r>
      <w:r>
        <w:rPr>
          <w:spacing w:val="1"/>
          <w:position w:val="24"/>
        </w:rPr>
        <w:t>装卸费、税金、利润等一切费用，采购方不再支付其他费用。</w:t>
      </w:r>
    </w:p>
    <w:p w14:paraId="184E7574">
      <w:pPr>
        <w:pStyle w:val="2"/>
        <w:spacing w:before="1" w:line="217" w:lineRule="auto"/>
        <w:ind w:firstLine="666" w:firstLineChars="300"/>
      </w:pPr>
      <w:r>
        <w:rPr>
          <w:spacing w:val="-4"/>
        </w:rPr>
        <w:t>2、我公司提供税率为</w:t>
      </w:r>
      <w:r>
        <w:rPr>
          <w:spacing w:val="-4"/>
          <w:u w:val="single" w:color="auto"/>
        </w:rPr>
        <w:t xml:space="preserve"> </w:t>
      </w:r>
      <w:r>
        <w:rPr>
          <w:rFonts w:hint="eastAsia"/>
          <w:spacing w:val="-4"/>
          <w:u w:val="single" w:color="auto"/>
          <w:lang w:val="en-US" w:eastAsia="zh-CN"/>
        </w:rPr>
        <w:t>13</w:t>
      </w:r>
      <w:bookmarkStart w:id="0" w:name="_GoBack"/>
      <w:bookmarkEnd w:id="0"/>
      <w:r>
        <w:rPr>
          <w:spacing w:val="11"/>
          <w:u w:val="single" w:color="auto"/>
        </w:rPr>
        <w:t xml:space="preserve"> </w:t>
      </w:r>
      <w:r>
        <w:rPr>
          <w:spacing w:val="-4"/>
          <w:u w:val="single" w:color="auto"/>
        </w:rPr>
        <w:t>%</w:t>
      </w:r>
      <w:r>
        <w:rPr>
          <w:spacing w:val="21"/>
          <w:u w:val="single" w:color="auto"/>
        </w:rPr>
        <w:t xml:space="preserve"> </w:t>
      </w:r>
      <w:r>
        <w:rPr>
          <w:spacing w:val="-4"/>
          <w:u w:val="single" w:color="auto"/>
        </w:rPr>
        <w:t>,</w:t>
      </w:r>
      <w:r>
        <w:rPr>
          <w:spacing w:val="17"/>
          <w:u w:val="single" w:color="auto"/>
        </w:rPr>
        <w:t xml:space="preserve"> </w:t>
      </w:r>
      <w:r>
        <w:rPr>
          <w:spacing w:val="-4"/>
          <w:u w:val="single" w:color="auto"/>
        </w:rPr>
        <w:t>税</w:t>
      </w:r>
      <w:r>
        <w:rPr>
          <w:spacing w:val="20"/>
          <w:u w:val="single" w:color="auto"/>
        </w:rPr>
        <w:t xml:space="preserve"> </w:t>
      </w:r>
      <w:r>
        <w:rPr>
          <w:spacing w:val="-4"/>
          <w:u w:val="single" w:color="auto"/>
        </w:rPr>
        <w:t>名</w:t>
      </w:r>
      <w:r>
        <w:rPr>
          <w:spacing w:val="20"/>
          <w:u w:val="single" w:color="auto"/>
        </w:rPr>
        <w:t xml:space="preserve"> </w:t>
      </w:r>
      <w:r>
        <w:rPr>
          <w:spacing w:val="-4"/>
          <w:u w:val="single" w:color="auto"/>
        </w:rPr>
        <w:t>为</w:t>
      </w:r>
      <w:r>
        <w:rPr>
          <w:spacing w:val="17"/>
          <w:u w:val="single" w:color="auto"/>
        </w:rPr>
        <w:t xml:space="preserve"> </w:t>
      </w:r>
      <w:r>
        <w:rPr>
          <w:spacing w:val="-4"/>
          <w:u w:val="single" w:color="auto"/>
        </w:rPr>
        <w:t>*</w:t>
      </w:r>
      <w:r>
        <w:rPr>
          <w:spacing w:val="4"/>
          <w:u w:val="single" w:color="auto"/>
        </w:rPr>
        <w:t xml:space="preserve">         </w:t>
      </w:r>
      <w:r>
        <w:rPr>
          <w:spacing w:val="-91"/>
        </w:rPr>
        <w:t xml:space="preserve"> </w:t>
      </w:r>
      <w:r>
        <w:rPr>
          <w:rFonts w:ascii="黑体" w:hAnsi="黑体" w:eastAsia="黑体" w:cs="黑体"/>
          <w:spacing w:val="-4"/>
        </w:rPr>
        <w:t>的增值税专用发票。</w:t>
      </w:r>
    </w:p>
    <w:p w14:paraId="0B92F84B">
      <w:pPr>
        <w:pStyle w:val="2"/>
        <w:spacing w:before="239" w:line="463" w:lineRule="exact"/>
        <w:ind w:left="679"/>
        <w:rPr>
          <w:rFonts w:ascii="黑体" w:hAnsi="黑体" w:eastAsia="黑体" w:cs="黑体"/>
          <w:sz w:val="23"/>
          <w:szCs w:val="23"/>
        </w:rPr>
      </w:pPr>
      <w:r>
        <w:rPr>
          <w:position w:val="17"/>
        </w:rPr>
        <w:t>3、</w:t>
      </w:r>
      <w:r>
        <w:rPr>
          <w:spacing w:val="-66"/>
          <w:position w:val="17"/>
        </w:rPr>
        <w:t xml:space="preserve"> </w:t>
      </w:r>
      <w:r>
        <w:rPr>
          <w:position w:val="17"/>
        </w:rPr>
        <w:t>本合同数量为暂定数量，单价为固定价，最终结算按甲方实际确认</w:t>
      </w:r>
      <w:r>
        <w:rPr>
          <w:spacing w:val="-1"/>
          <w:position w:val="17"/>
        </w:rPr>
        <w:t>的数量及总价为准。</w:t>
      </w:r>
    </w:p>
    <w:p w14:paraId="51293E35">
      <w:pPr>
        <w:pStyle w:val="2"/>
        <w:numPr>
          <w:ilvl w:val="0"/>
          <w:numId w:val="1"/>
        </w:numPr>
        <w:spacing w:before="180" w:line="219" w:lineRule="auto"/>
        <w:ind w:left="679"/>
        <w:rPr>
          <w:rFonts w:hint="default" w:eastAsia="宋体"/>
          <w:u w:val="single" w:color="auto"/>
          <w:lang w:val="en-US" w:eastAsia="zh-CN"/>
        </w:rPr>
      </w:pPr>
      <w:r>
        <w:rPr>
          <w:spacing w:val="-26"/>
          <w:w w:val="95"/>
        </w:rPr>
        <w:t>支付方式：</w:t>
      </w:r>
      <w:r>
        <w:rPr>
          <w:spacing w:val="5"/>
        </w:rPr>
        <w:t xml:space="preserve">  </w:t>
      </w:r>
      <w:r>
        <w:rPr>
          <w:u w:val="single" w:color="auto"/>
        </w:rPr>
        <w:t xml:space="preserve">                                                 </w:t>
      </w:r>
    </w:p>
    <w:p w14:paraId="1AD9E6CA">
      <w:pPr>
        <w:pStyle w:val="2"/>
        <w:numPr>
          <w:ilvl w:val="0"/>
          <w:numId w:val="0"/>
        </w:numPr>
        <w:spacing w:before="180" w:line="219" w:lineRule="auto"/>
        <w:rPr>
          <w:rFonts w:hint="default" w:eastAsia="宋体"/>
          <w:u w:val="none" w:color="auto"/>
          <w:lang w:val="en-US" w:eastAsia="zh-CN"/>
        </w:rPr>
      </w:pPr>
      <w:r>
        <w:rPr>
          <w:rFonts w:hint="eastAsia"/>
          <w:u w:val="none" w:color="auto"/>
          <w:lang w:val="en-US" w:eastAsia="zh-CN"/>
        </w:rPr>
        <w:t xml:space="preserve">                                                                                    日期：     年   月    日</w:t>
      </w:r>
    </w:p>
    <w:sectPr>
      <w:pgSz w:w="16840" w:h="11900" w:orient="landscape"/>
      <w:pgMar w:top="731" w:right="351" w:bottom="720" w:left="3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2EAED"/>
    <w:multiLevelType w:val="singleLevel"/>
    <w:tmpl w:val="DDD2EAE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ZhM2YzMTYwNjkzMTgzZTRiYTE1ZTcwNzM4MzY1MDAifQ=="/>
  </w:docVars>
  <w:rsids>
    <w:rsidRoot w:val="00000000"/>
    <w:rsid w:val="085246B1"/>
    <w:rsid w:val="0895702F"/>
    <w:rsid w:val="08FE5C2D"/>
    <w:rsid w:val="11B34C0B"/>
    <w:rsid w:val="14E01C80"/>
    <w:rsid w:val="1D85711A"/>
    <w:rsid w:val="22596EC8"/>
    <w:rsid w:val="29127DD1"/>
    <w:rsid w:val="299627B0"/>
    <w:rsid w:val="2AA35184"/>
    <w:rsid w:val="2DF06932"/>
    <w:rsid w:val="2E412439"/>
    <w:rsid w:val="32FA3DAF"/>
    <w:rsid w:val="3E693B97"/>
    <w:rsid w:val="3FDF1E0B"/>
    <w:rsid w:val="476F66C2"/>
    <w:rsid w:val="486624A7"/>
    <w:rsid w:val="49284D7B"/>
    <w:rsid w:val="49BC1967"/>
    <w:rsid w:val="4B9F25B7"/>
    <w:rsid w:val="560426CB"/>
    <w:rsid w:val="65980D9C"/>
    <w:rsid w:val="684321DD"/>
    <w:rsid w:val="68AF4719"/>
    <w:rsid w:val="6A410FA3"/>
    <w:rsid w:val="6DD50F1A"/>
    <w:rsid w:val="7FEB2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617</Words>
  <Characters>665</Characters>
  <TotalTime>4</TotalTime>
  <ScaleCrop>false</ScaleCrop>
  <LinksUpToDate>false</LinksUpToDate>
  <CharactersWithSpaces>876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2023-12-25T16:57:00Z</dcterms:created>
  <dc:creator>Kingsoft-PDF</dc:creator>
  <cp:lastModifiedBy>杨柳俊杰</cp:lastModifiedBy>
  <dcterms:modified xsi:type="dcterms:W3CDTF">2025-07-09T09:17:22Z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2023-12-25T16:57:38Z</vt:filetime>
  </property>
  <property fmtid="{D5CDD505-2E9C-101B-9397-08002B2CF9AE}" pid="4" name="UsrData">
    <vt:lpwstr>658943fc4d394d001fdd8decwl</vt:lpwstr>
  </property>
  <property fmtid="{D5CDD505-2E9C-101B-9397-08002B2CF9AE}" pid="5" name="KSOProductBuildVer">
    <vt:lpwstr>2052-12.1.0.21915</vt:lpwstr>
  </property>
  <property fmtid="{D5CDD505-2E9C-101B-9397-08002B2CF9AE}" pid="6" name="ICV">
    <vt:lpwstr>FB5E673F848B44AC96289F951715F63B_12</vt:lpwstr>
  </property>
  <property fmtid="{D5CDD505-2E9C-101B-9397-08002B2CF9AE}" pid="7" name="KSOTemplateDocerSaveRecord">
    <vt:lpwstr>eyJoZGlkIjoiNGU4MGM3NzUyOWExOTQ4NDg5MzM4NTVmYzc5Y2NhYTciLCJ1c2VySWQiOiIzMDIzMTAzMjIifQ==</vt:lpwstr>
  </property>
</Properties>
</file>